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9BAC9" w14:textId="1049C8E9" w:rsidR="00C9730C" w:rsidRPr="0076160B" w:rsidRDefault="00DA6463" w:rsidP="00D82D91">
      <w:pPr>
        <w:keepNext w:val="0"/>
        <w:widowControl/>
        <w:shd w:val="clear" w:color="auto" w:fill="auto"/>
        <w:suppressAutoHyphens w:val="0"/>
        <w:jc w:val="right"/>
        <w:rPr>
          <w:rFonts w:ascii="Garamond" w:hAnsi="Garamond" w:cs="Garamond"/>
          <w:color w:val="0000FF" w:themeColor="hyperlink"/>
          <w:sz w:val="20"/>
          <w:szCs w:val="20"/>
          <w:u w:val="single"/>
        </w:rPr>
      </w:pPr>
      <w:bookmarkStart w:id="0" w:name="_GoBack"/>
      <w:bookmarkEnd w:id="0"/>
      <w:r w:rsidRPr="00DA6463">
        <w:rPr>
          <w:rFonts w:ascii="Garamond" w:hAnsi="Garamond"/>
          <w:i/>
          <w:sz w:val="20"/>
          <w:szCs w:val="20"/>
        </w:rPr>
        <w:t>Pielikums Nr.1</w:t>
      </w:r>
    </w:p>
    <w:p w14:paraId="591EA2EC" w14:textId="77777777" w:rsidR="00DA6463" w:rsidRPr="00A65E13" w:rsidRDefault="00DA6463" w:rsidP="00B8395B">
      <w:pPr>
        <w:pStyle w:val="Footer"/>
        <w:spacing w:line="100" w:lineRule="atLeast"/>
        <w:ind w:firstLine="284"/>
        <w:jc w:val="center"/>
        <w:rPr>
          <w:rFonts w:ascii="Garamond" w:hAnsi="Garamond" w:cs="Garamond"/>
          <w:i/>
          <w:color w:val="FF0000"/>
          <w:sz w:val="20"/>
          <w:szCs w:val="20"/>
        </w:rPr>
      </w:pPr>
    </w:p>
    <w:tbl>
      <w:tblPr>
        <w:tblW w:w="4716" w:type="dxa"/>
        <w:jc w:val="right"/>
        <w:tblLook w:val="04A0" w:firstRow="1" w:lastRow="0" w:firstColumn="1" w:lastColumn="0" w:noHBand="0" w:noVBand="1"/>
      </w:tblPr>
      <w:tblGrid>
        <w:gridCol w:w="1031"/>
        <w:gridCol w:w="907"/>
        <w:gridCol w:w="2778"/>
      </w:tblGrid>
      <w:tr w:rsidR="00DA6463" w:rsidRPr="00621D5A" w14:paraId="1BED5E3F" w14:textId="77777777" w:rsidTr="009111DE">
        <w:trPr>
          <w:jc w:val="right"/>
        </w:trPr>
        <w:tc>
          <w:tcPr>
            <w:tcW w:w="4716" w:type="dxa"/>
            <w:gridSpan w:val="3"/>
            <w:shd w:val="clear" w:color="auto" w:fill="FFFFFF"/>
          </w:tcPr>
          <w:p w14:paraId="075D28A8" w14:textId="77777777" w:rsidR="00DA6463" w:rsidRPr="00621D5A" w:rsidRDefault="00DA6463" w:rsidP="00DA646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line="100" w:lineRule="atLeast"/>
              <w:ind w:firstLine="284"/>
              <w:rPr>
                <w:rFonts w:ascii="Garamond" w:hAnsi="Garamond" w:cs="Garamond"/>
                <w:b/>
                <w:sz w:val="18"/>
                <w:szCs w:val="18"/>
              </w:rPr>
            </w:pPr>
            <w:r w:rsidRPr="00621D5A">
              <w:rPr>
                <w:rFonts w:ascii="Garamond" w:hAnsi="Garamond" w:cs="Garamond"/>
                <w:b/>
                <w:sz w:val="18"/>
                <w:szCs w:val="18"/>
              </w:rPr>
              <w:t>Apstiprināts</w:t>
            </w:r>
          </w:p>
        </w:tc>
      </w:tr>
      <w:tr w:rsidR="00DA6463" w:rsidRPr="00621D5A" w14:paraId="08B2E9ED" w14:textId="77777777" w:rsidTr="009111DE">
        <w:trPr>
          <w:jc w:val="right"/>
        </w:trPr>
        <w:tc>
          <w:tcPr>
            <w:tcW w:w="4716" w:type="dxa"/>
            <w:gridSpan w:val="3"/>
            <w:shd w:val="clear" w:color="auto" w:fill="FFFFFF"/>
          </w:tcPr>
          <w:p w14:paraId="7C45469D" w14:textId="2C536923" w:rsidR="00DA6463" w:rsidRPr="00621D5A" w:rsidRDefault="00DA6463" w:rsidP="00DA646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line="100" w:lineRule="atLeast"/>
              <w:ind w:firstLine="284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201</w:t>
            </w:r>
            <w:r w:rsidR="00957B64">
              <w:rPr>
                <w:rFonts w:ascii="Garamond" w:hAnsi="Garamond" w:cs="Garamond"/>
                <w:sz w:val="18"/>
                <w:szCs w:val="18"/>
              </w:rPr>
              <w:t>9</w:t>
            </w:r>
            <w:r w:rsidRPr="00621D5A">
              <w:rPr>
                <w:rFonts w:ascii="Garamond" w:hAnsi="Garamond" w:cs="Garamond"/>
                <w:sz w:val="18"/>
                <w:szCs w:val="18"/>
              </w:rPr>
              <w:t>.gada  ____.__________</w:t>
            </w:r>
          </w:p>
        </w:tc>
      </w:tr>
      <w:tr w:rsidR="00DA6463" w:rsidRPr="00621D5A" w14:paraId="5C875F2C" w14:textId="77777777" w:rsidTr="009111DE">
        <w:trPr>
          <w:trHeight w:val="522"/>
          <w:jc w:val="right"/>
        </w:trPr>
        <w:tc>
          <w:tcPr>
            <w:tcW w:w="4716" w:type="dxa"/>
            <w:gridSpan w:val="3"/>
            <w:shd w:val="clear" w:color="auto" w:fill="FFFFFF"/>
            <w:vAlign w:val="bottom"/>
          </w:tcPr>
          <w:p w14:paraId="52C4EA5C" w14:textId="77777777" w:rsidR="00DA6463" w:rsidRDefault="00DA6463" w:rsidP="00DA646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line="100" w:lineRule="atLeast"/>
              <w:ind w:firstLine="284"/>
              <w:rPr>
                <w:rFonts w:ascii="Garamond" w:hAnsi="Garamond" w:cs="Garamond"/>
                <w:sz w:val="18"/>
                <w:szCs w:val="18"/>
              </w:rPr>
            </w:pPr>
            <w:r w:rsidRPr="00621D5A">
              <w:rPr>
                <w:rFonts w:ascii="Garamond" w:hAnsi="Garamond" w:cs="Garamond"/>
                <w:sz w:val="18"/>
                <w:szCs w:val="18"/>
              </w:rPr>
              <w:t xml:space="preserve">Pašvaldības pilnvarotā persona </w:t>
            </w:r>
          </w:p>
          <w:p w14:paraId="675FAD47" w14:textId="77777777" w:rsidR="00DA6463" w:rsidRPr="00621D5A" w:rsidRDefault="00DA6463" w:rsidP="00DA646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line="100" w:lineRule="atLeast"/>
              <w:ind w:firstLine="284"/>
              <w:rPr>
                <w:rFonts w:ascii="Garamond" w:hAnsi="Garamond"/>
                <w:sz w:val="18"/>
                <w:szCs w:val="18"/>
              </w:rPr>
            </w:pPr>
            <w:r w:rsidRPr="00621D5A">
              <w:rPr>
                <w:rFonts w:ascii="Garamond" w:hAnsi="Garamond" w:cs="Garamond"/>
                <w:sz w:val="18"/>
                <w:szCs w:val="18"/>
              </w:rPr>
              <w:t xml:space="preserve"> ______________________________</w:t>
            </w:r>
            <w:r>
              <w:rPr>
                <w:rFonts w:ascii="Garamond" w:hAnsi="Garamond" w:cs="Garamond"/>
                <w:sz w:val="18"/>
                <w:szCs w:val="18"/>
              </w:rPr>
              <w:t>____________________</w:t>
            </w:r>
          </w:p>
        </w:tc>
      </w:tr>
      <w:tr w:rsidR="00DA6463" w:rsidRPr="00621D5A" w14:paraId="678D1F05" w14:textId="77777777" w:rsidTr="005B3ECE">
        <w:trPr>
          <w:trHeight w:val="155"/>
          <w:jc w:val="right"/>
        </w:trPr>
        <w:tc>
          <w:tcPr>
            <w:tcW w:w="1031" w:type="dxa"/>
            <w:shd w:val="clear" w:color="auto" w:fill="FFFFFF"/>
          </w:tcPr>
          <w:p w14:paraId="505B07C8" w14:textId="77777777" w:rsidR="00DA6463" w:rsidRPr="00621D5A" w:rsidRDefault="00DA6463" w:rsidP="00DA646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line="100" w:lineRule="atLeast"/>
              <w:ind w:firstLine="28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</w:tcPr>
          <w:p w14:paraId="4F46539B" w14:textId="77777777" w:rsidR="00DA6463" w:rsidRPr="00621D5A" w:rsidRDefault="00DA6463" w:rsidP="00DA646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line="100" w:lineRule="atLeast"/>
              <w:ind w:firstLine="28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FFFFFF"/>
          </w:tcPr>
          <w:p w14:paraId="580233E1" w14:textId="77777777" w:rsidR="00DA6463" w:rsidRPr="00621D5A" w:rsidRDefault="00DA6463" w:rsidP="00DA646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line="100" w:lineRule="atLeast"/>
              <w:ind w:firstLine="284"/>
              <w:jc w:val="both"/>
              <w:rPr>
                <w:rFonts w:ascii="Garamond" w:hAnsi="Garamond" w:cs="Garamond"/>
                <w:sz w:val="18"/>
                <w:szCs w:val="18"/>
              </w:rPr>
            </w:pPr>
            <w:r w:rsidRPr="00621D5A">
              <w:rPr>
                <w:rFonts w:ascii="Garamond" w:hAnsi="Garamond" w:cs="Garamond"/>
                <w:sz w:val="18"/>
                <w:szCs w:val="18"/>
              </w:rPr>
              <w:t>Vārds, Uzvārds, paraksts</w:t>
            </w:r>
          </w:p>
        </w:tc>
      </w:tr>
    </w:tbl>
    <w:p w14:paraId="4811462F" w14:textId="77777777" w:rsidR="005B3ECE" w:rsidRDefault="005B3ECE" w:rsidP="00B8395B">
      <w:pPr>
        <w:rPr>
          <w:rFonts w:ascii="Garamond" w:hAnsi="Garamond"/>
          <w:sz w:val="20"/>
          <w:szCs w:val="20"/>
        </w:rPr>
      </w:pPr>
    </w:p>
    <w:p w14:paraId="04CBA97F" w14:textId="220D95FE" w:rsidR="005B3ECE" w:rsidRDefault="005B3ECE" w:rsidP="005B3ECE">
      <w:pPr>
        <w:spacing w:line="100" w:lineRule="atLeast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“Olimpiskā diena 201</w:t>
      </w:r>
      <w:r w:rsidR="00957B64">
        <w:rPr>
          <w:rFonts w:ascii="Garamond" w:hAnsi="Garamond" w:cs="Garamond"/>
          <w:b/>
        </w:rPr>
        <w:t>9</w:t>
      </w:r>
      <w:r>
        <w:rPr>
          <w:rFonts w:ascii="Garamond" w:hAnsi="Garamond" w:cs="Garamond"/>
          <w:b/>
        </w:rPr>
        <w:t xml:space="preserve">” </w:t>
      </w:r>
    </w:p>
    <w:p w14:paraId="143211EE" w14:textId="77777777" w:rsidR="005B3ECE" w:rsidRDefault="005B3ECE" w:rsidP="005B3ECE">
      <w:pPr>
        <w:spacing w:line="100" w:lineRule="atLeast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  <w:spacing w:val="100"/>
          <w:sz w:val="32"/>
          <w:szCs w:val="32"/>
        </w:rPr>
        <w:t>PIETEIKUMS</w:t>
      </w:r>
    </w:p>
    <w:p w14:paraId="59BE4CB1" w14:textId="77777777" w:rsidR="005B3ECE" w:rsidRDefault="005B3ECE" w:rsidP="00DA6463">
      <w:pPr>
        <w:ind w:firstLine="284"/>
        <w:jc w:val="right"/>
        <w:rPr>
          <w:rFonts w:ascii="Garamond" w:hAnsi="Garamond"/>
          <w:sz w:val="20"/>
          <w:szCs w:val="20"/>
        </w:rPr>
      </w:pPr>
    </w:p>
    <w:tbl>
      <w:tblPr>
        <w:tblW w:w="10281" w:type="dxa"/>
        <w:tblInd w:w="-675" w:type="dxa"/>
        <w:tblLayout w:type="fixed"/>
        <w:tblLook w:val="04A0" w:firstRow="1" w:lastRow="0" w:firstColumn="1" w:lastColumn="0" w:noHBand="0" w:noVBand="1"/>
      </w:tblPr>
      <w:tblGrid>
        <w:gridCol w:w="2127"/>
        <w:gridCol w:w="1572"/>
        <w:gridCol w:w="6582"/>
      </w:tblGrid>
      <w:tr w:rsidR="005B3ECE" w:rsidRPr="005B3ECE" w14:paraId="3C447237" w14:textId="77777777" w:rsidTr="005B3ECE">
        <w:trPr>
          <w:trHeight w:val="422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B32EE24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jc w:val="right"/>
              <w:textAlignment w:val="auto"/>
              <w:rPr>
                <w:rFonts w:ascii="Garamond" w:eastAsia="Calibri" w:hAnsi="Garamond" w:cs="Garamond"/>
                <w:b/>
                <w:kern w:val="2"/>
                <w:sz w:val="20"/>
                <w:szCs w:val="20"/>
                <w:lang w:eastAsia="en-US" w:bidi="ar-SA"/>
              </w:rPr>
            </w:pPr>
            <w:r w:rsidRPr="005B3ECE">
              <w:rPr>
                <w:rFonts w:ascii="Garamond" w:eastAsia="Calibri" w:hAnsi="Garamond" w:cs="Garamond"/>
                <w:b/>
                <w:kern w:val="2"/>
                <w:sz w:val="20"/>
                <w:szCs w:val="20"/>
                <w:lang w:eastAsia="en-US" w:bidi="ar-SA"/>
              </w:rPr>
              <w:t>Pašvaldība: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6B1EB" w14:textId="258D2E8E" w:rsidR="005B3ECE" w:rsidRPr="005B3ECE" w:rsidRDefault="005B3ECE" w:rsidP="005B3ECE">
            <w:pPr>
              <w:keepNext w:val="0"/>
              <w:widowControl/>
              <w:shd w:val="clear" w:color="auto" w:fill="auto"/>
              <w:textAlignment w:val="auto"/>
              <w:rPr>
                <w:rFonts w:ascii="Garamond" w:eastAsia="Calibri" w:hAnsi="Garamond" w:cs="Garamond"/>
                <w:b/>
                <w:kern w:val="2"/>
                <w:sz w:val="22"/>
                <w:szCs w:val="22"/>
                <w:lang w:eastAsia="en-US" w:bidi="ar-SA"/>
              </w:rPr>
            </w:pPr>
          </w:p>
        </w:tc>
      </w:tr>
      <w:tr w:rsidR="005B3ECE" w:rsidRPr="005B3ECE" w14:paraId="0C36E8CC" w14:textId="77777777" w:rsidTr="005B3ECE">
        <w:trPr>
          <w:trHeight w:val="381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8DE8CC3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jc w:val="right"/>
              <w:textAlignment w:val="auto"/>
              <w:rPr>
                <w:rFonts w:ascii="Garamond" w:eastAsia="Calibri" w:hAnsi="Garamond" w:cs="Garamond"/>
                <w:b/>
                <w:kern w:val="2"/>
                <w:sz w:val="20"/>
                <w:szCs w:val="20"/>
                <w:highlight w:val="yellow"/>
                <w:lang w:eastAsia="en-US" w:bidi="ar-SA"/>
              </w:rPr>
            </w:pPr>
            <w:r w:rsidRPr="005B3ECE">
              <w:rPr>
                <w:rFonts w:ascii="Garamond" w:eastAsia="Calibri" w:hAnsi="Garamond" w:cs="Garamond"/>
                <w:b/>
                <w:kern w:val="2"/>
                <w:sz w:val="20"/>
                <w:szCs w:val="20"/>
                <w:lang w:eastAsia="en-US" w:bidi="ar-SA"/>
              </w:rPr>
              <w:t>Koordinators pašvaldībā: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AD413" w14:textId="08CB4099" w:rsidR="005B3ECE" w:rsidRPr="005B3ECE" w:rsidRDefault="005B3ECE" w:rsidP="005B3ECE">
            <w:pPr>
              <w:keepNext w:val="0"/>
              <w:widowControl/>
              <w:shd w:val="clear" w:color="auto" w:fill="auto"/>
              <w:textAlignment w:val="auto"/>
              <w:rPr>
                <w:rFonts w:ascii="Garamond" w:eastAsia="Calibri" w:hAnsi="Garamond" w:cs="Garamond"/>
                <w:kern w:val="2"/>
                <w:sz w:val="22"/>
                <w:szCs w:val="22"/>
                <w:lang w:eastAsia="en-US" w:bidi="ar-SA"/>
              </w:rPr>
            </w:pPr>
          </w:p>
        </w:tc>
      </w:tr>
      <w:tr w:rsidR="005B3ECE" w:rsidRPr="005B3ECE" w14:paraId="72443C81" w14:textId="77777777" w:rsidTr="005B3ECE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18D9262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jc w:val="right"/>
              <w:textAlignment w:val="auto"/>
              <w:rPr>
                <w:rFonts w:ascii="Garamond" w:eastAsia="Calibri" w:hAnsi="Garamond" w:cs="Garamond"/>
                <w:kern w:val="2"/>
                <w:sz w:val="20"/>
                <w:szCs w:val="20"/>
                <w:lang w:eastAsia="en-US" w:bidi="ar-SA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  <w:lang w:eastAsia="en-US" w:bidi="ar-SA"/>
              </w:rPr>
              <w:t>Koordinatora kontaktinformācija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F357CE4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jc w:val="right"/>
              <w:textAlignment w:val="auto"/>
              <w:rPr>
                <w:rFonts w:ascii="Garamond" w:eastAsia="Calibri" w:hAnsi="Garamond" w:cs="Garamond"/>
                <w:kern w:val="2"/>
                <w:sz w:val="20"/>
                <w:szCs w:val="20"/>
                <w:lang w:eastAsia="en-US" w:bidi="ar-SA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  <w:lang w:eastAsia="en-US" w:bidi="ar-SA"/>
              </w:rPr>
              <w:t>Tālrunis: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4EEA6" w14:textId="1DD8FE4F" w:rsidR="005B3ECE" w:rsidRPr="005B3ECE" w:rsidRDefault="005B3ECE" w:rsidP="005B3ECE">
            <w:pPr>
              <w:keepNext w:val="0"/>
              <w:widowControl/>
              <w:shd w:val="clear" w:color="auto" w:fill="auto"/>
              <w:textAlignment w:val="auto"/>
              <w:rPr>
                <w:rFonts w:ascii="Garamond" w:eastAsia="Calibri" w:hAnsi="Garamond" w:cs="Garamond"/>
                <w:kern w:val="2"/>
                <w:sz w:val="20"/>
                <w:szCs w:val="20"/>
                <w:lang w:eastAsia="en-US" w:bidi="ar-SA"/>
              </w:rPr>
            </w:pPr>
          </w:p>
        </w:tc>
      </w:tr>
      <w:tr w:rsidR="005B3ECE" w:rsidRPr="005B3ECE" w14:paraId="1C6FB9AF" w14:textId="77777777" w:rsidTr="005B3ECE"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ED217C6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suppressAutoHyphens w:val="0"/>
              <w:textAlignment w:val="auto"/>
              <w:rPr>
                <w:rFonts w:ascii="Garamond" w:eastAsia="Calibri" w:hAnsi="Garamond" w:cs="Garamond"/>
                <w:kern w:val="2"/>
                <w:sz w:val="20"/>
                <w:szCs w:val="20"/>
                <w:lang w:eastAsia="en-US" w:bidi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CE6EAF6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jc w:val="right"/>
              <w:textAlignment w:val="auto"/>
              <w:rPr>
                <w:rFonts w:ascii="Garamond" w:eastAsia="Calibri" w:hAnsi="Garamond" w:cs="Garamond"/>
                <w:kern w:val="2"/>
                <w:sz w:val="20"/>
                <w:szCs w:val="20"/>
                <w:lang w:eastAsia="en-US" w:bidi="ar-SA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  <w:lang w:eastAsia="en-US" w:bidi="ar-SA"/>
              </w:rPr>
              <w:t>E-pasts: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0A5A6" w14:textId="769FE7AF" w:rsidR="005B3ECE" w:rsidRPr="005B3ECE" w:rsidRDefault="005B3ECE" w:rsidP="005B3ECE">
            <w:pPr>
              <w:keepNext w:val="0"/>
              <w:widowControl/>
              <w:shd w:val="clear" w:color="auto" w:fill="auto"/>
              <w:textAlignment w:val="auto"/>
              <w:rPr>
                <w:rFonts w:ascii="Garamond" w:eastAsia="Calibri" w:hAnsi="Garamond" w:cs="Garamond"/>
                <w:kern w:val="2"/>
                <w:sz w:val="20"/>
                <w:szCs w:val="20"/>
                <w:lang w:eastAsia="en-US" w:bidi="ar-SA"/>
              </w:rPr>
            </w:pPr>
          </w:p>
        </w:tc>
      </w:tr>
      <w:tr w:rsidR="005B3ECE" w:rsidRPr="005B3ECE" w14:paraId="3A5E207E" w14:textId="77777777" w:rsidTr="008E539C">
        <w:trPr>
          <w:trHeight w:val="18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5332307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suppressAutoHyphens w:val="0"/>
              <w:textAlignment w:val="auto"/>
              <w:rPr>
                <w:rFonts w:ascii="Garamond" w:eastAsia="Calibri" w:hAnsi="Garamond" w:cs="Garamond"/>
                <w:kern w:val="2"/>
                <w:sz w:val="20"/>
                <w:szCs w:val="20"/>
                <w:lang w:eastAsia="en-US" w:bidi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5D37CB7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jc w:val="right"/>
              <w:textAlignment w:val="auto"/>
              <w:rPr>
                <w:rFonts w:ascii="Garamond" w:eastAsia="Calibri" w:hAnsi="Garamond" w:cs="Garamond"/>
                <w:kern w:val="2"/>
                <w:sz w:val="20"/>
                <w:szCs w:val="20"/>
                <w:lang w:eastAsia="en-US" w:bidi="ar-SA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  <w:lang w:eastAsia="en-US" w:bidi="ar-SA"/>
              </w:rPr>
              <w:t>Amats: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442A8" w14:textId="51238437" w:rsidR="005B3ECE" w:rsidRPr="005B3ECE" w:rsidRDefault="005B3ECE" w:rsidP="005B3ECE">
            <w:pPr>
              <w:keepNext w:val="0"/>
              <w:widowControl/>
              <w:shd w:val="clear" w:color="auto" w:fill="auto"/>
              <w:textAlignment w:val="auto"/>
              <w:rPr>
                <w:rFonts w:ascii="Garamond" w:eastAsia="Calibri" w:hAnsi="Garamond" w:cs="Garamond"/>
                <w:kern w:val="2"/>
                <w:sz w:val="20"/>
                <w:szCs w:val="20"/>
                <w:lang w:eastAsia="en-US" w:bidi="ar-SA"/>
              </w:rPr>
            </w:pPr>
          </w:p>
        </w:tc>
      </w:tr>
    </w:tbl>
    <w:p w14:paraId="4BBA9438" w14:textId="77777777" w:rsidR="005B3ECE" w:rsidRDefault="005B3ECE" w:rsidP="00DA6463">
      <w:pPr>
        <w:ind w:firstLine="284"/>
        <w:jc w:val="right"/>
        <w:rPr>
          <w:rFonts w:ascii="Garamond" w:hAnsi="Garamond"/>
          <w:sz w:val="20"/>
          <w:szCs w:val="20"/>
        </w:rPr>
      </w:pPr>
    </w:p>
    <w:tbl>
      <w:tblPr>
        <w:tblStyle w:val="TableGrid"/>
        <w:tblW w:w="10273" w:type="dxa"/>
        <w:tblInd w:w="-667" w:type="dxa"/>
        <w:tblLook w:val="04A0" w:firstRow="1" w:lastRow="0" w:firstColumn="1" w:lastColumn="0" w:noHBand="0" w:noVBand="1"/>
      </w:tblPr>
      <w:tblGrid>
        <w:gridCol w:w="506"/>
        <w:gridCol w:w="5659"/>
        <w:gridCol w:w="4108"/>
      </w:tblGrid>
      <w:tr w:rsidR="005B3ECE" w:rsidRPr="005B3ECE" w14:paraId="6BA74446" w14:textId="77777777" w:rsidTr="005B3ECE">
        <w:trPr>
          <w:trHeight w:val="241"/>
        </w:trPr>
        <w:tc>
          <w:tcPr>
            <w:tcW w:w="497" w:type="dxa"/>
            <w:shd w:val="clear" w:color="auto" w:fill="E7E6E6"/>
          </w:tcPr>
          <w:p w14:paraId="7D26A84D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b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b/>
                <w:kern w:val="2"/>
                <w:sz w:val="20"/>
                <w:szCs w:val="20"/>
              </w:rPr>
              <w:t>Nr.</w:t>
            </w:r>
          </w:p>
        </w:tc>
        <w:tc>
          <w:tcPr>
            <w:tcW w:w="5665" w:type="dxa"/>
            <w:shd w:val="clear" w:color="auto" w:fill="E7E6E6"/>
          </w:tcPr>
          <w:p w14:paraId="4F13825D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b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b/>
                <w:kern w:val="2"/>
                <w:sz w:val="20"/>
                <w:szCs w:val="20"/>
              </w:rPr>
              <w:t>Norises vieta:</w:t>
            </w:r>
          </w:p>
        </w:tc>
        <w:tc>
          <w:tcPr>
            <w:tcW w:w="4111" w:type="dxa"/>
            <w:shd w:val="clear" w:color="auto" w:fill="E7E6E6"/>
          </w:tcPr>
          <w:p w14:paraId="3A7D154F" w14:textId="43313D90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b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b/>
                <w:kern w:val="2"/>
                <w:sz w:val="20"/>
                <w:szCs w:val="20"/>
              </w:rPr>
              <w:t>Plānotais dalībnieku skaits</w:t>
            </w:r>
            <w:r w:rsidR="00E2741E">
              <w:rPr>
                <w:rFonts w:ascii="Garamond" w:eastAsia="Calibri" w:hAnsi="Garamond" w:cs="Garamond"/>
                <w:b/>
                <w:kern w:val="2"/>
                <w:sz w:val="20"/>
                <w:szCs w:val="20"/>
              </w:rPr>
              <w:t xml:space="preserve"> </w:t>
            </w:r>
            <w:r w:rsidR="00E2741E" w:rsidRPr="00E2741E">
              <w:rPr>
                <w:rFonts w:ascii="Garamond" w:eastAsia="Calibri" w:hAnsi="Garamond" w:cs="Garamond"/>
                <w:kern w:val="2"/>
                <w:sz w:val="20"/>
                <w:szCs w:val="20"/>
              </w:rPr>
              <w:t>(norādīt)</w:t>
            </w:r>
          </w:p>
        </w:tc>
      </w:tr>
      <w:tr w:rsidR="005B3ECE" w:rsidRPr="005B3ECE" w14:paraId="150DE7F1" w14:textId="77777777" w:rsidTr="009111DE">
        <w:tc>
          <w:tcPr>
            <w:tcW w:w="497" w:type="dxa"/>
          </w:tcPr>
          <w:p w14:paraId="0AF323B3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1.</w:t>
            </w:r>
          </w:p>
        </w:tc>
        <w:tc>
          <w:tcPr>
            <w:tcW w:w="5665" w:type="dxa"/>
          </w:tcPr>
          <w:p w14:paraId="2CAD3DA8" w14:textId="462F1CFD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D230F48" w14:textId="66A36DFB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</w:tr>
      <w:tr w:rsidR="005B3ECE" w:rsidRPr="005B3ECE" w14:paraId="00E55A28" w14:textId="77777777" w:rsidTr="009111DE">
        <w:tc>
          <w:tcPr>
            <w:tcW w:w="497" w:type="dxa"/>
          </w:tcPr>
          <w:p w14:paraId="5187D786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5665" w:type="dxa"/>
          </w:tcPr>
          <w:p w14:paraId="63641AC0" w14:textId="15538EE2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263273F" w14:textId="0EF57864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</w:tr>
      <w:tr w:rsidR="005B3ECE" w:rsidRPr="005B3ECE" w14:paraId="2CCF35B7" w14:textId="77777777" w:rsidTr="009111DE">
        <w:tc>
          <w:tcPr>
            <w:tcW w:w="497" w:type="dxa"/>
          </w:tcPr>
          <w:p w14:paraId="79C061D5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3.</w:t>
            </w:r>
          </w:p>
        </w:tc>
        <w:tc>
          <w:tcPr>
            <w:tcW w:w="5665" w:type="dxa"/>
          </w:tcPr>
          <w:p w14:paraId="64761626" w14:textId="40B2FD18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3C993B" w14:textId="13C63623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</w:tr>
      <w:tr w:rsidR="005B3ECE" w:rsidRPr="005B3ECE" w14:paraId="5DB8EB4C" w14:textId="77777777" w:rsidTr="009111DE">
        <w:tc>
          <w:tcPr>
            <w:tcW w:w="497" w:type="dxa"/>
          </w:tcPr>
          <w:p w14:paraId="244C79AF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4.</w:t>
            </w:r>
          </w:p>
        </w:tc>
        <w:tc>
          <w:tcPr>
            <w:tcW w:w="5665" w:type="dxa"/>
          </w:tcPr>
          <w:p w14:paraId="24E4FE00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FF10E27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</w:tr>
      <w:tr w:rsidR="005B3ECE" w:rsidRPr="005B3ECE" w14:paraId="666D459B" w14:textId="77777777" w:rsidTr="009111DE">
        <w:tc>
          <w:tcPr>
            <w:tcW w:w="497" w:type="dxa"/>
          </w:tcPr>
          <w:p w14:paraId="1A27A9A3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5.</w:t>
            </w:r>
          </w:p>
        </w:tc>
        <w:tc>
          <w:tcPr>
            <w:tcW w:w="5665" w:type="dxa"/>
          </w:tcPr>
          <w:p w14:paraId="7EA3A2AF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6A516EC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</w:tr>
      <w:tr w:rsidR="005B3ECE" w:rsidRPr="005B3ECE" w14:paraId="7E5F39AC" w14:textId="77777777" w:rsidTr="009111DE">
        <w:tc>
          <w:tcPr>
            <w:tcW w:w="497" w:type="dxa"/>
          </w:tcPr>
          <w:p w14:paraId="09143E67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6.</w:t>
            </w:r>
          </w:p>
        </w:tc>
        <w:tc>
          <w:tcPr>
            <w:tcW w:w="5665" w:type="dxa"/>
          </w:tcPr>
          <w:p w14:paraId="68AAA8E4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61E2ADC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</w:tr>
      <w:tr w:rsidR="005B3ECE" w:rsidRPr="005B3ECE" w14:paraId="3A4350B4" w14:textId="77777777" w:rsidTr="009111DE">
        <w:tc>
          <w:tcPr>
            <w:tcW w:w="497" w:type="dxa"/>
          </w:tcPr>
          <w:p w14:paraId="26347026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7.</w:t>
            </w:r>
          </w:p>
        </w:tc>
        <w:tc>
          <w:tcPr>
            <w:tcW w:w="5665" w:type="dxa"/>
          </w:tcPr>
          <w:p w14:paraId="44BF349A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651C6C4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</w:tr>
      <w:tr w:rsidR="005B3ECE" w:rsidRPr="005B3ECE" w14:paraId="0D5CAD0C" w14:textId="77777777" w:rsidTr="009111DE">
        <w:tc>
          <w:tcPr>
            <w:tcW w:w="497" w:type="dxa"/>
          </w:tcPr>
          <w:p w14:paraId="437BDAD6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8.</w:t>
            </w:r>
          </w:p>
        </w:tc>
        <w:tc>
          <w:tcPr>
            <w:tcW w:w="5665" w:type="dxa"/>
          </w:tcPr>
          <w:p w14:paraId="01872E98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A133172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</w:tr>
      <w:tr w:rsidR="005B3ECE" w:rsidRPr="005B3ECE" w14:paraId="50794DE1" w14:textId="77777777" w:rsidTr="009111DE">
        <w:tc>
          <w:tcPr>
            <w:tcW w:w="497" w:type="dxa"/>
          </w:tcPr>
          <w:p w14:paraId="37676101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9.</w:t>
            </w:r>
          </w:p>
        </w:tc>
        <w:tc>
          <w:tcPr>
            <w:tcW w:w="5665" w:type="dxa"/>
          </w:tcPr>
          <w:p w14:paraId="14012D52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C3460FC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</w:tr>
      <w:tr w:rsidR="005B3ECE" w:rsidRPr="005B3ECE" w14:paraId="70812193" w14:textId="77777777" w:rsidTr="009111DE">
        <w:tc>
          <w:tcPr>
            <w:tcW w:w="497" w:type="dxa"/>
          </w:tcPr>
          <w:p w14:paraId="58ADA2A1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10.</w:t>
            </w:r>
          </w:p>
        </w:tc>
        <w:tc>
          <w:tcPr>
            <w:tcW w:w="5665" w:type="dxa"/>
          </w:tcPr>
          <w:p w14:paraId="1844D7ED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41C65FB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</w:tr>
      <w:tr w:rsidR="005B3ECE" w:rsidRPr="005B3ECE" w14:paraId="4A980C03" w14:textId="77777777" w:rsidTr="005B3ECE">
        <w:tc>
          <w:tcPr>
            <w:tcW w:w="497" w:type="dxa"/>
          </w:tcPr>
          <w:p w14:paraId="24F20AFA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E7E6E6"/>
          </w:tcPr>
          <w:p w14:paraId="749BD4FC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right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KOPĀ:</w:t>
            </w:r>
          </w:p>
        </w:tc>
        <w:tc>
          <w:tcPr>
            <w:tcW w:w="4111" w:type="dxa"/>
          </w:tcPr>
          <w:p w14:paraId="1946C248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</w:tr>
    </w:tbl>
    <w:p w14:paraId="714821C9" w14:textId="77777777" w:rsidR="005B3ECE" w:rsidRDefault="005B3ECE" w:rsidP="00DA6463">
      <w:pPr>
        <w:ind w:firstLine="284"/>
        <w:jc w:val="right"/>
        <w:rPr>
          <w:rFonts w:ascii="Garamond" w:hAnsi="Garamond"/>
          <w:sz w:val="20"/>
          <w:szCs w:val="20"/>
        </w:rPr>
      </w:pPr>
    </w:p>
    <w:p w14:paraId="7F00BF56" w14:textId="77777777" w:rsidR="005B3ECE" w:rsidRPr="005B3ECE" w:rsidRDefault="005B3ECE" w:rsidP="005B3ECE">
      <w:pPr>
        <w:keepNext w:val="0"/>
        <w:widowControl/>
        <w:shd w:val="clear" w:color="auto" w:fill="auto"/>
        <w:tabs>
          <w:tab w:val="center" w:pos="4153"/>
          <w:tab w:val="right" w:pos="8306"/>
        </w:tabs>
        <w:spacing w:line="100" w:lineRule="atLeast"/>
        <w:ind w:hanging="709"/>
        <w:jc w:val="both"/>
        <w:textAlignment w:val="auto"/>
        <w:rPr>
          <w:rFonts w:ascii="Garamond" w:eastAsia="Calibri" w:hAnsi="Garamond" w:cs="Garamond"/>
          <w:kern w:val="2"/>
          <w:sz w:val="20"/>
          <w:szCs w:val="20"/>
          <w:lang w:eastAsia="en-US" w:bidi="ar-SA"/>
        </w:rPr>
      </w:pPr>
      <w:r w:rsidRPr="005B3ECE">
        <w:rPr>
          <w:rFonts w:ascii="Garamond" w:eastAsia="Calibri" w:hAnsi="Garamond" w:cs="Garamond"/>
          <w:kern w:val="2"/>
          <w:sz w:val="20"/>
          <w:szCs w:val="20"/>
          <w:lang w:eastAsia="en-US" w:bidi="ar-SA"/>
        </w:rPr>
        <w:t>Atzīmēt ar “X” ("Jā” - ja nepieciešams, “Nē”- ja nav nepieciešams, “Cits”- ierakstīt vēlamo skaitu)</w:t>
      </w:r>
    </w:p>
    <w:tbl>
      <w:tblPr>
        <w:tblStyle w:val="TableGrid"/>
        <w:tblW w:w="10241" w:type="dxa"/>
        <w:tblInd w:w="-643" w:type="dxa"/>
        <w:tblLook w:val="04A0" w:firstRow="1" w:lastRow="0" w:firstColumn="1" w:lastColumn="0" w:noHBand="0" w:noVBand="1"/>
      </w:tblPr>
      <w:tblGrid>
        <w:gridCol w:w="5171"/>
        <w:gridCol w:w="406"/>
        <w:gridCol w:w="528"/>
        <w:gridCol w:w="454"/>
        <w:gridCol w:w="566"/>
        <w:gridCol w:w="521"/>
        <w:gridCol w:w="2595"/>
      </w:tblGrid>
      <w:tr w:rsidR="005B3ECE" w:rsidRPr="00E2741E" w14:paraId="7F438F38" w14:textId="77777777" w:rsidTr="005B3ECE">
        <w:tc>
          <w:tcPr>
            <w:tcW w:w="5171" w:type="dxa"/>
          </w:tcPr>
          <w:p w14:paraId="5AB951D5" w14:textId="2665925C" w:rsidR="005B3ECE" w:rsidRPr="00E2741E" w:rsidRDefault="00E2741E" w:rsidP="00E2741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right"/>
              <w:rPr>
                <w:rFonts w:ascii="Garamond" w:eastAsia="Calibri" w:hAnsi="Garamond" w:cs="Garamond"/>
                <w:i/>
                <w:kern w:val="2"/>
                <w:sz w:val="20"/>
                <w:szCs w:val="20"/>
              </w:rPr>
            </w:pPr>
            <w:r w:rsidRPr="00E2741E">
              <w:rPr>
                <w:rFonts w:ascii="Garamond" w:eastAsia="Calibri" w:hAnsi="Garamond" w:cs="Garamond"/>
                <w:i/>
                <w:kern w:val="2"/>
                <w:sz w:val="20"/>
                <w:szCs w:val="20"/>
              </w:rPr>
              <w:t>Piemēram</w:t>
            </w:r>
          </w:p>
        </w:tc>
        <w:tc>
          <w:tcPr>
            <w:tcW w:w="406" w:type="dxa"/>
            <w:shd w:val="clear" w:color="auto" w:fill="E7E6E6"/>
            <w:vAlign w:val="center"/>
          </w:tcPr>
          <w:p w14:paraId="12854182" w14:textId="77777777" w:rsidR="005B3ECE" w:rsidRPr="00E2741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i/>
                <w:kern w:val="2"/>
                <w:sz w:val="20"/>
                <w:szCs w:val="20"/>
              </w:rPr>
            </w:pPr>
            <w:r w:rsidRPr="00E2741E">
              <w:rPr>
                <w:rFonts w:ascii="Garamond" w:eastAsia="Calibri" w:hAnsi="Garamond" w:cs="Garamond"/>
                <w:i/>
                <w:kern w:val="2"/>
                <w:sz w:val="20"/>
                <w:szCs w:val="20"/>
              </w:rPr>
              <w:t>Jā</w:t>
            </w:r>
          </w:p>
        </w:tc>
        <w:tc>
          <w:tcPr>
            <w:tcW w:w="528" w:type="dxa"/>
            <w:vAlign w:val="center"/>
          </w:tcPr>
          <w:p w14:paraId="1D2EC5A3" w14:textId="5D7C7B5C" w:rsidR="005B3ECE" w:rsidRPr="00E2741E" w:rsidRDefault="00E2741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i/>
                <w:kern w:val="2"/>
                <w:sz w:val="20"/>
                <w:szCs w:val="20"/>
              </w:rPr>
            </w:pPr>
            <w:r w:rsidRPr="00E2741E">
              <w:rPr>
                <w:rFonts w:ascii="Garamond" w:eastAsia="Calibri" w:hAnsi="Garamond" w:cs="Garamond"/>
                <w:i/>
                <w:kern w:val="2"/>
                <w:sz w:val="20"/>
                <w:szCs w:val="20"/>
              </w:rPr>
              <w:t>x</w:t>
            </w:r>
          </w:p>
        </w:tc>
        <w:tc>
          <w:tcPr>
            <w:tcW w:w="454" w:type="dxa"/>
            <w:shd w:val="clear" w:color="auto" w:fill="E7E6E6"/>
            <w:vAlign w:val="center"/>
          </w:tcPr>
          <w:p w14:paraId="2660B48A" w14:textId="77777777" w:rsidR="005B3ECE" w:rsidRPr="00E2741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i/>
                <w:kern w:val="2"/>
                <w:sz w:val="20"/>
                <w:szCs w:val="20"/>
              </w:rPr>
            </w:pPr>
            <w:r w:rsidRPr="00E2741E">
              <w:rPr>
                <w:rFonts w:ascii="Garamond" w:eastAsia="Calibri" w:hAnsi="Garamond" w:cs="Garamond"/>
                <w:i/>
                <w:kern w:val="2"/>
                <w:sz w:val="20"/>
                <w:szCs w:val="20"/>
              </w:rPr>
              <w:t>Nē</w:t>
            </w:r>
          </w:p>
        </w:tc>
        <w:tc>
          <w:tcPr>
            <w:tcW w:w="566" w:type="dxa"/>
            <w:vAlign w:val="center"/>
          </w:tcPr>
          <w:p w14:paraId="66FAE00E" w14:textId="21AC91FD" w:rsidR="005B3ECE" w:rsidRPr="00E2741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i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E7E6E6"/>
            <w:vAlign w:val="center"/>
          </w:tcPr>
          <w:p w14:paraId="417275B1" w14:textId="77777777" w:rsidR="005B3ECE" w:rsidRPr="00E2741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i/>
                <w:kern w:val="2"/>
                <w:sz w:val="20"/>
                <w:szCs w:val="20"/>
              </w:rPr>
            </w:pPr>
            <w:r w:rsidRPr="00E2741E">
              <w:rPr>
                <w:rFonts w:ascii="Garamond" w:eastAsia="Calibri" w:hAnsi="Garamond" w:cs="Garamond"/>
                <w:i/>
                <w:kern w:val="2"/>
                <w:sz w:val="20"/>
                <w:szCs w:val="20"/>
              </w:rPr>
              <w:t>Cits</w:t>
            </w:r>
          </w:p>
        </w:tc>
        <w:tc>
          <w:tcPr>
            <w:tcW w:w="2595" w:type="dxa"/>
            <w:vAlign w:val="center"/>
          </w:tcPr>
          <w:p w14:paraId="5F19E3C3" w14:textId="0A080C47" w:rsidR="005B3ECE" w:rsidRPr="00E2741E" w:rsidRDefault="00E2741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ind w:firstLine="90"/>
              <w:rPr>
                <w:rFonts w:ascii="Garamond" w:eastAsia="Calibri" w:hAnsi="Garamond" w:cs="Garamond"/>
                <w:i/>
                <w:kern w:val="2"/>
                <w:sz w:val="20"/>
                <w:szCs w:val="20"/>
              </w:rPr>
            </w:pPr>
            <w:r w:rsidRPr="00E2741E">
              <w:rPr>
                <w:rFonts w:ascii="Garamond" w:eastAsia="Calibri" w:hAnsi="Garamond" w:cs="Garamond"/>
                <w:i/>
                <w:kern w:val="2"/>
                <w:sz w:val="20"/>
                <w:szCs w:val="20"/>
              </w:rPr>
              <w:t>150</w:t>
            </w:r>
          </w:p>
        </w:tc>
      </w:tr>
      <w:tr w:rsidR="00E2741E" w:rsidRPr="005B3ECE" w14:paraId="3A1ADE98" w14:textId="77777777" w:rsidTr="005B3ECE">
        <w:tc>
          <w:tcPr>
            <w:tcW w:w="5171" w:type="dxa"/>
          </w:tcPr>
          <w:p w14:paraId="5EDA3FD4" w14:textId="135A5F9B" w:rsidR="00E2741E" w:rsidRPr="005B3ECE" w:rsidRDefault="00E2741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Starptautiskās Olimpiskās komitejas sertifikāts (katram dalībniekam 1 gab.)</w:t>
            </w:r>
          </w:p>
        </w:tc>
        <w:tc>
          <w:tcPr>
            <w:tcW w:w="406" w:type="dxa"/>
            <w:shd w:val="clear" w:color="auto" w:fill="E7E6E6"/>
            <w:vAlign w:val="center"/>
          </w:tcPr>
          <w:p w14:paraId="75CF91A9" w14:textId="4F3D055E" w:rsidR="00E2741E" w:rsidRPr="005B3ECE" w:rsidRDefault="00E2741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Jā</w:t>
            </w:r>
          </w:p>
        </w:tc>
        <w:tc>
          <w:tcPr>
            <w:tcW w:w="528" w:type="dxa"/>
            <w:vAlign w:val="center"/>
          </w:tcPr>
          <w:p w14:paraId="371404F2" w14:textId="77777777" w:rsidR="00E2741E" w:rsidRPr="005B3ECE" w:rsidRDefault="00E2741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E7E6E6"/>
            <w:vAlign w:val="center"/>
          </w:tcPr>
          <w:p w14:paraId="160E77D5" w14:textId="56694B0F" w:rsidR="00E2741E" w:rsidRPr="005B3ECE" w:rsidRDefault="00E2741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Nē</w:t>
            </w:r>
          </w:p>
        </w:tc>
        <w:tc>
          <w:tcPr>
            <w:tcW w:w="566" w:type="dxa"/>
            <w:vAlign w:val="center"/>
          </w:tcPr>
          <w:p w14:paraId="4417D788" w14:textId="77777777" w:rsidR="00E2741E" w:rsidRPr="005B3ECE" w:rsidRDefault="00E2741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E7E6E6"/>
            <w:vAlign w:val="center"/>
          </w:tcPr>
          <w:p w14:paraId="61B45C3D" w14:textId="5DEB15EA" w:rsidR="00E2741E" w:rsidRPr="005B3ECE" w:rsidRDefault="00E2741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Cits</w:t>
            </w:r>
          </w:p>
        </w:tc>
        <w:tc>
          <w:tcPr>
            <w:tcW w:w="2595" w:type="dxa"/>
            <w:vAlign w:val="center"/>
          </w:tcPr>
          <w:p w14:paraId="5F437636" w14:textId="77777777" w:rsidR="00E2741E" w:rsidRPr="005B3ECE" w:rsidRDefault="00E2741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ind w:firstLine="90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</w:tr>
      <w:tr w:rsidR="007E6810" w:rsidRPr="005B3ECE" w14:paraId="33FEF8B1" w14:textId="77777777" w:rsidTr="005B3ECE">
        <w:tc>
          <w:tcPr>
            <w:tcW w:w="5171" w:type="dxa"/>
          </w:tcPr>
          <w:p w14:paraId="07D8B0A4" w14:textId="66BFD554" w:rsidR="007E6810" w:rsidRPr="005B3ECE" w:rsidRDefault="007E6810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>
              <w:rPr>
                <w:rFonts w:ascii="Garamond" w:eastAsia="Calibri" w:hAnsi="Garamond" w:cs="Garamond"/>
                <w:kern w:val="2"/>
                <w:sz w:val="20"/>
                <w:szCs w:val="20"/>
              </w:rPr>
              <w:t>Uzlīme (katram dalībniekam 1 gab.)</w:t>
            </w:r>
          </w:p>
        </w:tc>
        <w:tc>
          <w:tcPr>
            <w:tcW w:w="406" w:type="dxa"/>
            <w:shd w:val="clear" w:color="auto" w:fill="E7E6E6"/>
            <w:vAlign w:val="center"/>
          </w:tcPr>
          <w:p w14:paraId="1EFD2779" w14:textId="4303B135" w:rsidR="007E6810" w:rsidRPr="005B3ECE" w:rsidRDefault="007E6810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Jā</w:t>
            </w:r>
          </w:p>
        </w:tc>
        <w:tc>
          <w:tcPr>
            <w:tcW w:w="528" w:type="dxa"/>
            <w:vAlign w:val="center"/>
          </w:tcPr>
          <w:p w14:paraId="70E000A8" w14:textId="77777777" w:rsidR="007E6810" w:rsidRPr="005B3ECE" w:rsidRDefault="007E6810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E7E6E6"/>
            <w:vAlign w:val="center"/>
          </w:tcPr>
          <w:p w14:paraId="5C86139B" w14:textId="3B68D4F0" w:rsidR="007E6810" w:rsidRPr="005B3ECE" w:rsidRDefault="007E6810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Nē</w:t>
            </w:r>
          </w:p>
        </w:tc>
        <w:tc>
          <w:tcPr>
            <w:tcW w:w="566" w:type="dxa"/>
            <w:vAlign w:val="center"/>
          </w:tcPr>
          <w:p w14:paraId="1EAB14C7" w14:textId="77777777" w:rsidR="007E6810" w:rsidRPr="005B3ECE" w:rsidRDefault="007E6810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E7E6E6"/>
            <w:vAlign w:val="center"/>
          </w:tcPr>
          <w:p w14:paraId="2448C640" w14:textId="4E488150" w:rsidR="007E6810" w:rsidRPr="005B3ECE" w:rsidRDefault="007E6810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Cits</w:t>
            </w:r>
          </w:p>
        </w:tc>
        <w:tc>
          <w:tcPr>
            <w:tcW w:w="2595" w:type="dxa"/>
            <w:vAlign w:val="center"/>
          </w:tcPr>
          <w:p w14:paraId="16EA4252" w14:textId="77777777" w:rsidR="007E6810" w:rsidRPr="005B3ECE" w:rsidRDefault="007E6810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ind w:firstLine="90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</w:tr>
      <w:tr w:rsidR="005B3ECE" w:rsidRPr="005B3ECE" w14:paraId="38C66A02" w14:textId="77777777" w:rsidTr="005B3ECE">
        <w:tc>
          <w:tcPr>
            <w:tcW w:w="5171" w:type="dxa"/>
          </w:tcPr>
          <w:p w14:paraId="22A163B6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Plakāti (katrai norises vietai 2 gab.)</w:t>
            </w:r>
          </w:p>
        </w:tc>
        <w:tc>
          <w:tcPr>
            <w:tcW w:w="406" w:type="dxa"/>
            <w:shd w:val="clear" w:color="auto" w:fill="E7E6E6"/>
            <w:vAlign w:val="center"/>
          </w:tcPr>
          <w:p w14:paraId="247AF7F0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Jā</w:t>
            </w:r>
          </w:p>
        </w:tc>
        <w:tc>
          <w:tcPr>
            <w:tcW w:w="528" w:type="dxa"/>
            <w:vAlign w:val="center"/>
          </w:tcPr>
          <w:p w14:paraId="1C867C38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E7E6E6"/>
            <w:vAlign w:val="center"/>
          </w:tcPr>
          <w:p w14:paraId="6E583580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Nē</w:t>
            </w:r>
          </w:p>
        </w:tc>
        <w:tc>
          <w:tcPr>
            <w:tcW w:w="566" w:type="dxa"/>
            <w:vAlign w:val="center"/>
          </w:tcPr>
          <w:p w14:paraId="49096271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E7E6E6"/>
            <w:vAlign w:val="center"/>
          </w:tcPr>
          <w:p w14:paraId="0812551B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Cits</w:t>
            </w:r>
          </w:p>
        </w:tc>
        <w:tc>
          <w:tcPr>
            <w:tcW w:w="2595" w:type="dxa"/>
            <w:vAlign w:val="center"/>
          </w:tcPr>
          <w:p w14:paraId="4257AE4C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ind w:firstLine="90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</w:tr>
      <w:tr w:rsidR="005B3ECE" w:rsidRPr="005B3ECE" w14:paraId="26844D60" w14:textId="77777777" w:rsidTr="005B3ECE">
        <w:tc>
          <w:tcPr>
            <w:tcW w:w="5171" w:type="dxa"/>
          </w:tcPr>
          <w:p w14:paraId="2EDDA4BF" w14:textId="093AF2F9" w:rsidR="005B3ECE" w:rsidRPr="005B3ECE" w:rsidRDefault="000247F7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>
              <w:rPr>
                <w:rFonts w:ascii="Garamond" w:eastAsia="Calibri" w:hAnsi="Garamond" w:cs="Garamond"/>
                <w:kern w:val="2"/>
                <w:sz w:val="20"/>
                <w:szCs w:val="20"/>
              </w:rPr>
              <w:t>B</w:t>
            </w: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alva</w:t>
            </w:r>
            <w:r>
              <w:rPr>
                <w:rFonts w:ascii="Garamond" w:eastAsia="Calibri" w:hAnsi="Garamond" w:cs="Garamond"/>
                <w:kern w:val="2"/>
                <w:sz w:val="20"/>
                <w:szCs w:val="20"/>
              </w:rPr>
              <w:t>-dāvanu karte</w:t>
            </w: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 xml:space="preserve"> (katrai pašvaldībai 1 gab.)</w:t>
            </w:r>
          </w:p>
        </w:tc>
        <w:tc>
          <w:tcPr>
            <w:tcW w:w="406" w:type="dxa"/>
            <w:shd w:val="clear" w:color="auto" w:fill="E7E6E6"/>
            <w:vAlign w:val="center"/>
          </w:tcPr>
          <w:p w14:paraId="0805FAF2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Jā</w:t>
            </w:r>
          </w:p>
        </w:tc>
        <w:tc>
          <w:tcPr>
            <w:tcW w:w="528" w:type="dxa"/>
            <w:vAlign w:val="center"/>
          </w:tcPr>
          <w:p w14:paraId="6878DB4C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E7E6E6"/>
            <w:vAlign w:val="center"/>
          </w:tcPr>
          <w:p w14:paraId="7F81D416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Nē</w:t>
            </w:r>
          </w:p>
        </w:tc>
        <w:tc>
          <w:tcPr>
            <w:tcW w:w="566" w:type="dxa"/>
            <w:vAlign w:val="center"/>
          </w:tcPr>
          <w:p w14:paraId="32B25C42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E7E6E6"/>
            <w:vAlign w:val="center"/>
          </w:tcPr>
          <w:p w14:paraId="7F8A2B03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-</w:t>
            </w:r>
          </w:p>
        </w:tc>
        <w:tc>
          <w:tcPr>
            <w:tcW w:w="2595" w:type="dxa"/>
            <w:vAlign w:val="center"/>
          </w:tcPr>
          <w:p w14:paraId="72A10687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ind w:firstLine="90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-</w:t>
            </w:r>
          </w:p>
        </w:tc>
      </w:tr>
      <w:tr w:rsidR="005B3ECE" w:rsidRPr="005B3ECE" w14:paraId="7C16DD2C" w14:textId="77777777" w:rsidTr="005B3ECE">
        <w:tc>
          <w:tcPr>
            <w:tcW w:w="5171" w:type="dxa"/>
          </w:tcPr>
          <w:p w14:paraId="3C9917BE" w14:textId="3587FAAC" w:rsidR="005B3ECE" w:rsidRPr="005B3ECE" w:rsidRDefault="000247F7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Galvenā balva/trofeja (katrai pašvaldībai 1 gab.)</w:t>
            </w:r>
          </w:p>
        </w:tc>
        <w:tc>
          <w:tcPr>
            <w:tcW w:w="406" w:type="dxa"/>
            <w:shd w:val="clear" w:color="auto" w:fill="E7E6E6"/>
            <w:vAlign w:val="center"/>
          </w:tcPr>
          <w:p w14:paraId="5830B2E2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Jā</w:t>
            </w:r>
          </w:p>
        </w:tc>
        <w:tc>
          <w:tcPr>
            <w:tcW w:w="528" w:type="dxa"/>
            <w:vAlign w:val="center"/>
          </w:tcPr>
          <w:p w14:paraId="5F4B604A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E7E6E6"/>
            <w:vAlign w:val="center"/>
          </w:tcPr>
          <w:p w14:paraId="69B9EF11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Nē</w:t>
            </w:r>
          </w:p>
        </w:tc>
        <w:tc>
          <w:tcPr>
            <w:tcW w:w="566" w:type="dxa"/>
            <w:vAlign w:val="center"/>
          </w:tcPr>
          <w:p w14:paraId="1D154681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E7E6E6"/>
            <w:vAlign w:val="center"/>
          </w:tcPr>
          <w:p w14:paraId="543E88D8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-</w:t>
            </w:r>
          </w:p>
        </w:tc>
        <w:tc>
          <w:tcPr>
            <w:tcW w:w="2595" w:type="dxa"/>
            <w:vAlign w:val="center"/>
          </w:tcPr>
          <w:p w14:paraId="7E14B955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ind w:firstLine="90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-</w:t>
            </w:r>
          </w:p>
        </w:tc>
      </w:tr>
      <w:tr w:rsidR="005B3ECE" w:rsidRPr="005B3ECE" w14:paraId="76DE0A30" w14:textId="77777777" w:rsidTr="005B3ECE">
        <w:tc>
          <w:tcPr>
            <w:tcW w:w="5171" w:type="dxa"/>
          </w:tcPr>
          <w:p w14:paraId="142FE563" w14:textId="7B817A80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both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Latvijas Olimpiskās komitejas karogs (katrai pašvaldībai 1 gab</w:t>
            </w:r>
            <w:r w:rsidR="00E2741E">
              <w:rPr>
                <w:rFonts w:ascii="Garamond" w:eastAsia="Calibri" w:hAnsi="Garamond" w:cs="Garamond"/>
                <w:kern w:val="2"/>
                <w:sz w:val="20"/>
                <w:szCs w:val="20"/>
              </w:rPr>
              <w:t>.</w:t>
            </w: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)</w:t>
            </w:r>
          </w:p>
        </w:tc>
        <w:tc>
          <w:tcPr>
            <w:tcW w:w="406" w:type="dxa"/>
            <w:shd w:val="clear" w:color="auto" w:fill="E7E6E6"/>
            <w:vAlign w:val="center"/>
          </w:tcPr>
          <w:p w14:paraId="0C7FB8F2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Jā</w:t>
            </w:r>
          </w:p>
        </w:tc>
        <w:tc>
          <w:tcPr>
            <w:tcW w:w="528" w:type="dxa"/>
            <w:vAlign w:val="center"/>
          </w:tcPr>
          <w:p w14:paraId="1AE6D550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E7E6E6"/>
            <w:vAlign w:val="center"/>
          </w:tcPr>
          <w:p w14:paraId="249216C9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Nē</w:t>
            </w:r>
          </w:p>
        </w:tc>
        <w:tc>
          <w:tcPr>
            <w:tcW w:w="566" w:type="dxa"/>
            <w:vAlign w:val="center"/>
          </w:tcPr>
          <w:p w14:paraId="1380E3C1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E7E6E6"/>
            <w:vAlign w:val="center"/>
          </w:tcPr>
          <w:p w14:paraId="52AE2892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-</w:t>
            </w:r>
          </w:p>
        </w:tc>
        <w:tc>
          <w:tcPr>
            <w:tcW w:w="2595" w:type="dxa"/>
            <w:vAlign w:val="center"/>
          </w:tcPr>
          <w:p w14:paraId="7E57517C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ind w:firstLine="90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-</w:t>
            </w:r>
          </w:p>
        </w:tc>
      </w:tr>
    </w:tbl>
    <w:p w14:paraId="28B8497B" w14:textId="77777777" w:rsidR="005B3ECE" w:rsidRPr="005B3ECE" w:rsidRDefault="005B3ECE" w:rsidP="00E2741E">
      <w:pPr>
        <w:keepNext w:val="0"/>
        <w:widowControl/>
        <w:shd w:val="clear" w:color="auto" w:fill="auto"/>
        <w:tabs>
          <w:tab w:val="center" w:pos="4153"/>
          <w:tab w:val="right" w:pos="8306"/>
        </w:tabs>
        <w:spacing w:line="100" w:lineRule="atLeast"/>
        <w:ind w:hanging="709"/>
        <w:jc w:val="both"/>
        <w:textAlignment w:val="auto"/>
        <w:rPr>
          <w:rFonts w:ascii="Garamond" w:eastAsia="Calibri" w:hAnsi="Garamond" w:cs="Garamond"/>
          <w:kern w:val="2"/>
          <w:sz w:val="20"/>
          <w:szCs w:val="20"/>
          <w:lang w:eastAsia="en-US" w:bidi="ar-SA"/>
        </w:rPr>
      </w:pPr>
      <w:r w:rsidRPr="005B3ECE">
        <w:rPr>
          <w:rFonts w:ascii="Garamond" w:eastAsia="Calibri" w:hAnsi="Garamond" w:cs="Garamond"/>
          <w:kern w:val="2"/>
          <w:sz w:val="20"/>
          <w:szCs w:val="20"/>
          <w:lang w:eastAsia="en-US" w:bidi="ar-SA"/>
        </w:rPr>
        <w:t xml:space="preserve">Sacensību oficiālie T-krekli </w:t>
      </w:r>
      <w:r w:rsidRPr="00E2741E">
        <w:rPr>
          <w:rFonts w:ascii="Garamond" w:eastAsia="Calibri" w:hAnsi="Garamond" w:cs="Garamond"/>
          <w:b/>
          <w:kern w:val="2"/>
          <w:sz w:val="20"/>
          <w:szCs w:val="20"/>
          <w:lang w:eastAsia="en-US" w:bidi="ar-SA"/>
        </w:rPr>
        <w:t>(katrai pašvaldībai 2 gab.)</w:t>
      </w:r>
    </w:p>
    <w:tbl>
      <w:tblPr>
        <w:tblStyle w:val="TableGrid"/>
        <w:tblW w:w="10195" w:type="dxa"/>
        <w:tblInd w:w="-609" w:type="dxa"/>
        <w:tblLook w:val="04A0" w:firstRow="1" w:lastRow="0" w:firstColumn="1" w:lastColumn="0" w:noHBand="0" w:noVBand="1"/>
      </w:tblPr>
      <w:tblGrid>
        <w:gridCol w:w="2135"/>
        <w:gridCol w:w="857"/>
        <w:gridCol w:w="1200"/>
        <w:gridCol w:w="1200"/>
        <w:gridCol w:w="1200"/>
        <w:gridCol w:w="1201"/>
        <w:gridCol w:w="1201"/>
        <w:gridCol w:w="1201"/>
      </w:tblGrid>
      <w:tr w:rsidR="005B3ECE" w:rsidRPr="005B3ECE" w14:paraId="16E537B7" w14:textId="77777777" w:rsidTr="00E2741E">
        <w:trPr>
          <w:trHeight w:val="241"/>
        </w:trPr>
        <w:tc>
          <w:tcPr>
            <w:tcW w:w="2135" w:type="dxa"/>
            <w:shd w:val="clear" w:color="auto" w:fill="E7E6E6"/>
          </w:tcPr>
          <w:p w14:paraId="40E7C61B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b/>
                <w:kern w:val="2"/>
                <w:sz w:val="20"/>
                <w:szCs w:val="20"/>
              </w:rPr>
              <w:t xml:space="preserve">Sieviešu </w:t>
            </w: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/ izmērs</w:t>
            </w:r>
          </w:p>
        </w:tc>
        <w:tc>
          <w:tcPr>
            <w:tcW w:w="857" w:type="dxa"/>
            <w:shd w:val="clear" w:color="auto" w:fill="E7E6E6"/>
          </w:tcPr>
          <w:p w14:paraId="16A7CC28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XS</w:t>
            </w:r>
          </w:p>
        </w:tc>
        <w:tc>
          <w:tcPr>
            <w:tcW w:w="1200" w:type="dxa"/>
            <w:shd w:val="clear" w:color="auto" w:fill="E7E6E6"/>
          </w:tcPr>
          <w:p w14:paraId="3E4FE5E9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S</w:t>
            </w:r>
          </w:p>
        </w:tc>
        <w:tc>
          <w:tcPr>
            <w:tcW w:w="1200" w:type="dxa"/>
            <w:shd w:val="clear" w:color="auto" w:fill="E7E6E6"/>
          </w:tcPr>
          <w:p w14:paraId="1A33EB25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M</w:t>
            </w:r>
          </w:p>
        </w:tc>
        <w:tc>
          <w:tcPr>
            <w:tcW w:w="1200" w:type="dxa"/>
            <w:shd w:val="clear" w:color="auto" w:fill="E7E6E6"/>
          </w:tcPr>
          <w:p w14:paraId="54D0B991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L</w:t>
            </w:r>
          </w:p>
        </w:tc>
        <w:tc>
          <w:tcPr>
            <w:tcW w:w="1201" w:type="dxa"/>
            <w:shd w:val="clear" w:color="auto" w:fill="E7E6E6"/>
          </w:tcPr>
          <w:p w14:paraId="666BC252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XL</w:t>
            </w:r>
          </w:p>
        </w:tc>
        <w:tc>
          <w:tcPr>
            <w:tcW w:w="1201" w:type="dxa"/>
            <w:shd w:val="clear" w:color="auto" w:fill="E7E6E6"/>
          </w:tcPr>
          <w:p w14:paraId="4F0AAB0A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2XL</w:t>
            </w:r>
          </w:p>
        </w:tc>
        <w:tc>
          <w:tcPr>
            <w:tcW w:w="1201" w:type="dxa"/>
            <w:shd w:val="clear" w:color="auto" w:fill="E7E6E6"/>
          </w:tcPr>
          <w:p w14:paraId="67508402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-</w:t>
            </w:r>
          </w:p>
        </w:tc>
      </w:tr>
      <w:tr w:rsidR="005B3ECE" w:rsidRPr="005B3ECE" w14:paraId="3E292954" w14:textId="77777777" w:rsidTr="00E2741E">
        <w:trPr>
          <w:trHeight w:val="185"/>
        </w:trPr>
        <w:tc>
          <w:tcPr>
            <w:tcW w:w="2135" w:type="dxa"/>
          </w:tcPr>
          <w:p w14:paraId="72972C09" w14:textId="369B75FC" w:rsidR="005B3ECE" w:rsidRPr="005B3ECE" w:rsidRDefault="00E2741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right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S</w:t>
            </w:r>
            <w:r w:rsidR="005B3ECE"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kaits</w:t>
            </w:r>
            <w:r>
              <w:rPr>
                <w:rFonts w:ascii="Garamond" w:eastAsia="Calibri" w:hAnsi="Garamond" w:cs="Garamond"/>
                <w:kern w:val="2"/>
                <w:sz w:val="20"/>
                <w:szCs w:val="20"/>
              </w:rPr>
              <w:t xml:space="preserve"> </w:t>
            </w:r>
            <w:r w:rsidRPr="00E2741E">
              <w:rPr>
                <w:rFonts w:ascii="Garamond" w:eastAsia="Calibri" w:hAnsi="Garamond" w:cs="Garamond"/>
                <w:kern w:val="2"/>
                <w:sz w:val="16"/>
                <w:szCs w:val="16"/>
              </w:rPr>
              <w:t>(norādīt zem izmēra)</w:t>
            </w:r>
          </w:p>
        </w:tc>
        <w:tc>
          <w:tcPr>
            <w:tcW w:w="857" w:type="dxa"/>
          </w:tcPr>
          <w:p w14:paraId="2C815D31" w14:textId="77777777" w:rsidR="005B3ECE" w:rsidRPr="005B3ECE" w:rsidRDefault="005B3ECE" w:rsidP="00E2741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9E0E774" w14:textId="77777777" w:rsidR="005B3ECE" w:rsidRPr="005B3ECE" w:rsidRDefault="005B3ECE" w:rsidP="00E2741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41C585C" w14:textId="77777777" w:rsidR="005B3ECE" w:rsidRPr="005B3ECE" w:rsidRDefault="005B3ECE" w:rsidP="00E2741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E7687C8" w14:textId="77777777" w:rsidR="005B3ECE" w:rsidRPr="005B3ECE" w:rsidRDefault="005B3ECE" w:rsidP="00E2741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201" w:type="dxa"/>
          </w:tcPr>
          <w:p w14:paraId="7443CCA2" w14:textId="77777777" w:rsidR="005B3ECE" w:rsidRPr="005B3ECE" w:rsidRDefault="005B3ECE" w:rsidP="00E2741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201" w:type="dxa"/>
          </w:tcPr>
          <w:p w14:paraId="680E5FE8" w14:textId="77777777" w:rsidR="005B3ECE" w:rsidRPr="005B3ECE" w:rsidRDefault="005B3ECE" w:rsidP="00E2741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201" w:type="dxa"/>
          </w:tcPr>
          <w:p w14:paraId="0A822745" w14:textId="77777777" w:rsidR="005B3ECE" w:rsidRPr="005B3ECE" w:rsidRDefault="005B3ECE" w:rsidP="00E2741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</w:tr>
      <w:tr w:rsidR="005B3ECE" w:rsidRPr="005B3ECE" w14:paraId="1350AFEE" w14:textId="77777777" w:rsidTr="00E2741E">
        <w:trPr>
          <w:trHeight w:val="185"/>
        </w:trPr>
        <w:tc>
          <w:tcPr>
            <w:tcW w:w="2135" w:type="dxa"/>
            <w:shd w:val="clear" w:color="auto" w:fill="E7E6E6"/>
          </w:tcPr>
          <w:p w14:paraId="4C235C3F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b/>
                <w:kern w:val="2"/>
                <w:sz w:val="20"/>
                <w:szCs w:val="20"/>
              </w:rPr>
              <w:t>Vīriešu</w:t>
            </w: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 xml:space="preserve"> / izmērs</w:t>
            </w:r>
          </w:p>
        </w:tc>
        <w:tc>
          <w:tcPr>
            <w:tcW w:w="857" w:type="dxa"/>
            <w:shd w:val="clear" w:color="auto" w:fill="E7E6E6"/>
          </w:tcPr>
          <w:p w14:paraId="0396C9D6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E7E6E6"/>
          </w:tcPr>
          <w:p w14:paraId="4AC9CE44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S</w:t>
            </w:r>
          </w:p>
        </w:tc>
        <w:tc>
          <w:tcPr>
            <w:tcW w:w="1200" w:type="dxa"/>
            <w:shd w:val="clear" w:color="auto" w:fill="E7E6E6"/>
          </w:tcPr>
          <w:p w14:paraId="3AFAD108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M</w:t>
            </w:r>
          </w:p>
        </w:tc>
        <w:tc>
          <w:tcPr>
            <w:tcW w:w="1200" w:type="dxa"/>
            <w:shd w:val="clear" w:color="auto" w:fill="E7E6E6"/>
          </w:tcPr>
          <w:p w14:paraId="433200F0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L</w:t>
            </w:r>
          </w:p>
        </w:tc>
        <w:tc>
          <w:tcPr>
            <w:tcW w:w="1201" w:type="dxa"/>
            <w:shd w:val="clear" w:color="auto" w:fill="E7E6E6"/>
          </w:tcPr>
          <w:p w14:paraId="705AD9A4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XL</w:t>
            </w:r>
          </w:p>
        </w:tc>
        <w:tc>
          <w:tcPr>
            <w:tcW w:w="1201" w:type="dxa"/>
            <w:shd w:val="clear" w:color="auto" w:fill="E7E6E6"/>
          </w:tcPr>
          <w:p w14:paraId="685C5C57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2XL</w:t>
            </w:r>
          </w:p>
        </w:tc>
        <w:tc>
          <w:tcPr>
            <w:tcW w:w="1201" w:type="dxa"/>
            <w:shd w:val="clear" w:color="auto" w:fill="E7E6E6"/>
          </w:tcPr>
          <w:p w14:paraId="3A4F67DF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3XL</w:t>
            </w:r>
          </w:p>
        </w:tc>
      </w:tr>
      <w:tr w:rsidR="005B3ECE" w:rsidRPr="005B3ECE" w14:paraId="73AE88DE" w14:textId="77777777" w:rsidTr="00E2741E">
        <w:trPr>
          <w:trHeight w:val="185"/>
        </w:trPr>
        <w:tc>
          <w:tcPr>
            <w:tcW w:w="2135" w:type="dxa"/>
          </w:tcPr>
          <w:p w14:paraId="1979EFBE" w14:textId="3E238CC6" w:rsidR="005B3ECE" w:rsidRPr="005B3ECE" w:rsidRDefault="00E2741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right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S</w:t>
            </w:r>
            <w:r w:rsidR="005B3ECE" w:rsidRPr="005B3ECE">
              <w:rPr>
                <w:rFonts w:ascii="Garamond" w:eastAsia="Calibri" w:hAnsi="Garamond" w:cs="Garamond"/>
                <w:kern w:val="2"/>
                <w:sz w:val="20"/>
                <w:szCs w:val="20"/>
              </w:rPr>
              <w:t>kaits</w:t>
            </w:r>
            <w:r>
              <w:rPr>
                <w:rFonts w:ascii="Garamond" w:eastAsia="Calibri" w:hAnsi="Garamond" w:cs="Garamond"/>
                <w:kern w:val="2"/>
                <w:sz w:val="20"/>
                <w:szCs w:val="20"/>
              </w:rPr>
              <w:t xml:space="preserve"> </w:t>
            </w:r>
            <w:r w:rsidRPr="00E2741E">
              <w:rPr>
                <w:rFonts w:ascii="Garamond" w:eastAsia="Calibri" w:hAnsi="Garamond" w:cs="Garamond"/>
                <w:kern w:val="2"/>
                <w:sz w:val="16"/>
                <w:szCs w:val="16"/>
              </w:rPr>
              <w:t>(norādīt zem izmēra)</w:t>
            </w:r>
          </w:p>
        </w:tc>
        <w:tc>
          <w:tcPr>
            <w:tcW w:w="857" w:type="dxa"/>
          </w:tcPr>
          <w:p w14:paraId="75EEFAED" w14:textId="77777777" w:rsidR="005B3ECE" w:rsidRPr="005B3ECE" w:rsidRDefault="005B3ECE" w:rsidP="00E2741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C1D4B0F" w14:textId="77777777" w:rsidR="005B3ECE" w:rsidRPr="005B3ECE" w:rsidRDefault="005B3ECE" w:rsidP="00E2741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AD56D1E" w14:textId="77777777" w:rsidR="005B3ECE" w:rsidRPr="005B3ECE" w:rsidRDefault="005B3ECE" w:rsidP="00E2741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8C7FCAE" w14:textId="77777777" w:rsidR="005B3ECE" w:rsidRPr="005B3ECE" w:rsidRDefault="005B3ECE" w:rsidP="00E2741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B355E74" w14:textId="77777777" w:rsidR="005B3ECE" w:rsidRPr="005B3ECE" w:rsidRDefault="005B3ECE" w:rsidP="00E2741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201" w:type="dxa"/>
          </w:tcPr>
          <w:p w14:paraId="6975474E" w14:textId="77777777" w:rsidR="005B3ECE" w:rsidRPr="005B3ECE" w:rsidRDefault="005B3ECE" w:rsidP="00E2741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201" w:type="dxa"/>
          </w:tcPr>
          <w:p w14:paraId="533D59E5" w14:textId="77777777" w:rsidR="005B3ECE" w:rsidRPr="005B3ECE" w:rsidRDefault="005B3ECE" w:rsidP="00E2741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center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</w:tr>
    </w:tbl>
    <w:p w14:paraId="00C9CA42" w14:textId="77777777" w:rsidR="005B3ECE" w:rsidRPr="005B3ECE" w:rsidRDefault="005B3ECE" w:rsidP="005B3ECE">
      <w:pPr>
        <w:keepNext w:val="0"/>
        <w:widowControl/>
        <w:shd w:val="clear" w:color="auto" w:fill="auto"/>
        <w:tabs>
          <w:tab w:val="center" w:pos="4153"/>
          <w:tab w:val="right" w:pos="8306"/>
        </w:tabs>
        <w:spacing w:line="100" w:lineRule="atLeast"/>
        <w:jc w:val="both"/>
        <w:textAlignment w:val="auto"/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</w:pPr>
    </w:p>
    <w:p w14:paraId="5860F3AF" w14:textId="3E0A9AFC" w:rsidR="005B3ECE" w:rsidRPr="005B3ECE" w:rsidRDefault="005B3ECE" w:rsidP="00C9730C">
      <w:pPr>
        <w:keepNext w:val="0"/>
        <w:widowControl/>
        <w:numPr>
          <w:ilvl w:val="0"/>
          <w:numId w:val="19"/>
        </w:numPr>
        <w:shd w:val="clear" w:color="auto" w:fill="auto"/>
        <w:tabs>
          <w:tab w:val="center" w:pos="4153"/>
          <w:tab w:val="right" w:pos="8306"/>
        </w:tabs>
        <w:ind w:left="-352" w:hanging="357"/>
        <w:jc w:val="both"/>
        <w:textAlignment w:val="auto"/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</w:pPr>
      <w:r w:rsidRPr="005B3ECE"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  <w:t>Ar parakstu tiek apliecināts, ka pašvaldības pārstāvis ir iepazinies ar “Olimpiskā diena 201</w:t>
      </w:r>
      <w:r w:rsidR="00E2741E"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  <w:t>9</w:t>
      </w:r>
      <w:r w:rsidRPr="005B3ECE"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  <w:t>” nolikumu un apņemas ar minēto nolikumu iepazīstināt pasākuma dalībniekus, pieļaujot tikai tādu personu dalību pasākumā, kas piekrīt “Olimpiskā diena 201</w:t>
      </w:r>
      <w:r w:rsidR="00E2741E"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  <w:t>9</w:t>
      </w:r>
      <w:r w:rsidRPr="005B3ECE"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  <w:t>” nolikumā iekļautajiem nosacījumiem.</w:t>
      </w:r>
    </w:p>
    <w:p w14:paraId="1A7152C6" w14:textId="7CB2EB31" w:rsidR="005B3ECE" w:rsidRPr="005B3ECE" w:rsidRDefault="005B3ECE" w:rsidP="00C9730C">
      <w:pPr>
        <w:keepNext w:val="0"/>
        <w:widowControl/>
        <w:numPr>
          <w:ilvl w:val="0"/>
          <w:numId w:val="19"/>
        </w:numPr>
        <w:shd w:val="clear" w:color="auto" w:fill="auto"/>
        <w:tabs>
          <w:tab w:val="center" w:pos="4153"/>
          <w:tab w:val="right" w:pos="8306"/>
        </w:tabs>
        <w:ind w:left="-352" w:hanging="357"/>
        <w:jc w:val="both"/>
        <w:textAlignment w:val="auto"/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</w:pPr>
      <w:r w:rsidRPr="005B3ECE"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  <w:t xml:space="preserve">Koordinators pašvaldības 1 (vienu) pieteikumu aizpilda un nosūta elektroniski uz </w:t>
      </w:r>
      <w:r w:rsidR="00B21C4F">
        <w:fldChar w:fldCharType="begin"/>
      </w:r>
      <w:r w:rsidR="00B21C4F">
        <w:instrText xml:space="preserve"> HYPERLINK "mailto:olimpiskadiena@olimpiade.lv" \t "_top" \h </w:instrText>
      </w:r>
      <w:r w:rsidR="00B21C4F">
        <w:fldChar w:fldCharType="separate"/>
      </w:r>
      <w:r w:rsidRPr="005B3ECE">
        <w:rPr>
          <w:rFonts w:ascii="Garamond" w:eastAsia="Calibri" w:hAnsi="Garamond" w:cs="Garamond"/>
          <w:color w:val="000000"/>
          <w:kern w:val="2"/>
          <w:sz w:val="18"/>
          <w:szCs w:val="18"/>
          <w:u w:val="single"/>
          <w:lang w:eastAsia="en-US" w:bidi="ar-SA"/>
        </w:rPr>
        <w:t>olimpiskadiena@olimpiade.lv</w:t>
      </w:r>
      <w:r w:rsidR="00B21C4F">
        <w:rPr>
          <w:rFonts w:ascii="Garamond" w:eastAsia="Calibri" w:hAnsi="Garamond" w:cs="Garamond"/>
          <w:color w:val="000000"/>
          <w:kern w:val="2"/>
          <w:sz w:val="18"/>
          <w:szCs w:val="18"/>
          <w:u w:val="single"/>
          <w:lang w:eastAsia="en-US" w:bidi="ar-SA"/>
        </w:rPr>
        <w:fldChar w:fldCharType="end"/>
      </w:r>
      <w:r w:rsidRPr="005B3ECE"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  <w:t xml:space="preserve"> </w:t>
      </w:r>
      <w:r w:rsidR="00B93FD7"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  <w:t>līdz 201</w:t>
      </w:r>
      <w:r w:rsidR="00E2741E"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  <w:t>9</w:t>
      </w:r>
      <w:r w:rsidR="00B93FD7"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  <w:t xml:space="preserve">.gada </w:t>
      </w:r>
      <w:r w:rsidR="00E2741E"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  <w:t>14</w:t>
      </w:r>
      <w:r w:rsidRPr="005B3ECE"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  <w:t>.jūnijam</w:t>
      </w:r>
      <w:r w:rsidR="00CE7C0A"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  <w:t xml:space="preserve">, </w:t>
      </w:r>
      <w:r w:rsidR="00CE7C0A" w:rsidRPr="00B2256D">
        <w:rPr>
          <w:rFonts w:ascii="Garamond" w:hAnsi="Garamond"/>
          <w:b/>
          <w:bCs/>
          <w:sz w:val="20"/>
          <w:szCs w:val="20"/>
        </w:rPr>
        <w:t xml:space="preserve">oriģinālu </w:t>
      </w:r>
      <w:r w:rsidR="00CE7C0A" w:rsidRPr="00B2256D">
        <w:rPr>
          <w:rFonts w:ascii="Garamond" w:hAnsi="Garamond"/>
          <w:bCs/>
          <w:sz w:val="20"/>
          <w:szCs w:val="20"/>
        </w:rPr>
        <w:t>nosūtot pa pastu uz adresi Elizabetes iela 49, Rīga, LV-1010, ar norādi “Olimpiskā Diena 2019”</w:t>
      </w:r>
      <w:r w:rsidR="00CE7C0A">
        <w:rPr>
          <w:rFonts w:ascii="Garamond" w:hAnsi="Garamond"/>
          <w:bCs/>
          <w:sz w:val="20"/>
          <w:szCs w:val="20"/>
        </w:rPr>
        <w:t>.</w:t>
      </w:r>
    </w:p>
    <w:p w14:paraId="61546777" w14:textId="4555C49C" w:rsidR="005B3ECE" w:rsidRDefault="005B3ECE" w:rsidP="00C9730C">
      <w:pPr>
        <w:keepNext w:val="0"/>
        <w:widowControl/>
        <w:numPr>
          <w:ilvl w:val="0"/>
          <w:numId w:val="19"/>
        </w:numPr>
        <w:shd w:val="clear" w:color="auto" w:fill="auto"/>
        <w:tabs>
          <w:tab w:val="center" w:pos="4153"/>
          <w:tab w:val="right" w:pos="8306"/>
        </w:tabs>
        <w:ind w:left="-352" w:hanging="357"/>
        <w:jc w:val="both"/>
        <w:textAlignment w:val="auto"/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</w:pPr>
      <w:r w:rsidRPr="005B3ECE"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  <w:t>Pašvaldības, kuru pieteikumi tiks saņemti LOK pēc norādītā termiņa beigām, netiks nodrošinātas ar “Olimpiskās dienas 201</w:t>
      </w:r>
      <w:r w:rsidR="00E2741E"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  <w:t>9</w:t>
      </w:r>
      <w:r w:rsidRPr="005B3ECE"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  <w:t xml:space="preserve">” atribūtiku. </w:t>
      </w:r>
    </w:p>
    <w:p w14:paraId="09F92CB8" w14:textId="77777777" w:rsidR="00C9730C" w:rsidRPr="005B3ECE" w:rsidRDefault="00C9730C" w:rsidP="00C9730C">
      <w:pPr>
        <w:keepNext w:val="0"/>
        <w:widowControl/>
        <w:shd w:val="clear" w:color="auto" w:fill="auto"/>
        <w:tabs>
          <w:tab w:val="center" w:pos="4153"/>
          <w:tab w:val="right" w:pos="8306"/>
        </w:tabs>
        <w:ind w:left="-352"/>
        <w:jc w:val="both"/>
        <w:textAlignment w:val="auto"/>
        <w:rPr>
          <w:rFonts w:ascii="Garamond" w:eastAsia="Calibri" w:hAnsi="Garamond" w:cs="Garamond"/>
          <w:color w:val="000000"/>
          <w:kern w:val="2"/>
          <w:sz w:val="18"/>
          <w:szCs w:val="18"/>
          <w:lang w:eastAsia="en-US" w:bidi="ar-SA"/>
        </w:rPr>
      </w:pPr>
    </w:p>
    <w:p w14:paraId="7E122442" w14:textId="77777777" w:rsidR="005B3ECE" w:rsidRPr="005B3ECE" w:rsidRDefault="005B3ECE" w:rsidP="005B3ECE">
      <w:pPr>
        <w:keepNext w:val="0"/>
        <w:widowControl/>
        <w:shd w:val="clear" w:color="auto" w:fill="auto"/>
        <w:tabs>
          <w:tab w:val="center" w:pos="4153"/>
          <w:tab w:val="right" w:pos="8306"/>
        </w:tabs>
        <w:spacing w:line="100" w:lineRule="atLeast"/>
        <w:ind w:hanging="709"/>
        <w:jc w:val="both"/>
        <w:textAlignment w:val="auto"/>
        <w:rPr>
          <w:rFonts w:ascii="Garamond" w:eastAsia="Calibri" w:hAnsi="Garamond" w:cs="Garamond"/>
          <w:kern w:val="2"/>
          <w:sz w:val="20"/>
          <w:szCs w:val="20"/>
          <w:lang w:eastAsia="en-US" w:bidi="ar-SA"/>
        </w:rPr>
      </w:pPr>
    </w:p>
    <w:tbl>
      <w:tblPr>
        <w:tblStyle w:val="TableGrid"/>
        <w:tblW w:w="8480" w:type="dxa"/>
        <w:tblInd w:w="-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5303"/>
      </w:tblGrid>
      <w:tr w:rsidR="005B3ECE" w:rsidRPr="005B3ECE" w14:paraId="064C2946" w14:textId="77777777" w:rsidTr="005B3ECE">
        <w:trPr>
          <w:trHeight w:val="508"/>
        </w:trPr>
        <w:tc>
          <w:tcPr>
            <w:tcW w:w="3177" w:type="dxa"/>
            <w:shd w:val="clear" w:color="auto" w:fill="E7E6E6"/>
            <w:vAlign w:val="center"/>
          </w:tcPr>
          <w:p w14:paraId="1905E4A0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right"/>
              <w:rPr>
                <w:rFonts w:ascii="Garamond" w:eastAsia="Calibri" w:hAnsi="Garamond" w:cs="Garamond"/>
                <w:b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b/>
                <w:kern w:val="2"/>
                <w:sz w:val="20"/>
                <w:szCs w:val="20"/>
              </w:rPr>
              <w:t>Koordinatora paraksts: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14:paraId="1220904A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ind w:firstLine="240"/>
              <w:rPr>
                <w:rFonts w:ascii="Garamond" w:eastAsia="Calibri" w:hAnsi="Garamond" w:cs="Garamond"/>
                <w:kern w:val="2"/>
                <w:sz w:val="28"/>
                <w:szCs w:val="28"/>
              </w:rPr>
            </w:pPr>
          </w:p>
        </w:tc>
      </w:tr>
      <w:tr w:rsidR="005B3ECE" w:rsidRPr="005B3ECE" w14:paraId="0467F7C0" w14:textId="77777777" w:rsidTr="005B3ECE">
        <w:trPr>
          <w:trHeight w:val="397"/>
        </w:trPr>
        <w:tc>
          <w:tcPr>
            <w:tcW w:w="3177" w:type="dxa"/>
            <w:shd w:val="clear" w:color="auto" w:fill="E7E6E6"/>
            <w:vAlign w:val="center"/>
          </w:tcPr>
          <w:p w14:paraId="32D8135C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jc w:val="right"/>
              <w:rPr>
                <w:rFonts w:ascii="Garamond" w:eastAsia="Calibri" w:hAnsi="Garamond" w:cs="Garamond"/>
                <w:b/>
                <w:kern w:val="2"/>
                <w:sz w:val="20"/>
                <w:szCs w:val="20"/>
              </w:rPr>
            </w:pPr>
            <w:r w:rsidRPr="005B3ECE">
              <w:rPr>
                <w:rFonts w:ascii="Garamond" w:eastAsia="Calibri" w:hAnsi="Garamond" w:cs="Garamond"/>
                <w:b/>
                <w:kern w:val="2"/>
                <w:sz w:val="20"/>
                <w:szCs w:val="20"/>
              </w:rPr>
              <w:t>Datums:</w:t>
            </w: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B7B5A" w14:textId="77777777" w:rsidR="005B3ECE" w:rsidRPr="005B3ECE" w:rsidRDefault="005B3ECE" w:rsidP="005B3ECE">
            <w:pPr>
              <w:keepNext w:val="0"/>
              <w:widowControl/>
              <w:shd w:val="clear" w:color="auto" w:fill="auto"/>
              <w:tabs>
                <w:tab w:val="center" w:pos="4153"/>
                <w:tab w:val="right" w:pos="8306"/>
              </w:tabs>
              <w:spacing w:line="100" w:lineRule="atLeast"/>
              <w:ind w:firstLine="240"/>
              <w:rPr>
                <w:rFonts w:ascii="Garamond" w:eastAsia="Calibri" w:hAnsi="Garamond" w:cs="Garamond"/>
                <w:kern w:val="2"/>
                <w:sz w:val="20"/>
                <w:szCs w:val="20"/>
              </w:rPr>
            </w:pPr>
          </w:p>
        </w:tc>
      </w:tr>
    </w:tbl>
    <w:p w14:paraId="7753C17C" w14:textId="77777777" w:rsidR="005B3ECE" w:rsidRPr="009B6F6D" w:rsidRDefault="005B3ECE" w:rsidP="005B3ECE">
      <w:pPr>
        <w:rPr>
          <w:rFonts w:ascii="Garamond" w:hAnsi="Garamond"/>
          <w:sz w:val="20"/>
          <w:szCs w:val="20"/>
        </w:rPr>
      </w:pPr>
    </w:p>
    <w:sectPr w:rsidR="005B3ECE" w:rsidRPr="009B6F6D" w:rsidSect="00D82D91">
      <w:footerReference w:type="default" r:id="rId8"/>
      <w:headerReference w:type="first" r:id="rId9"/>
      <w:footerReference w:type="first" r:id="rId10"/>
      <w:pgSz w:w="11906" w:h="16838"/>
      <w:pgMar w:top="227" w:right="991" w:bottom="977" w:left="1560" w:header="720" w:footer="76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B8E1D" w14:textId="77777777" w:rsidR="00C266CE" w:rsidRDefault="00C266CE">
      <w:r>
        <w:separator/>
      </w:r>
    </w:p>
  </w:endnote>
  <w:endnote w:type="continuationSeparator" w:id="0">
    <w:p w14:paraId="2E37D15B" w14:textId="77777777" w:rsidR="00C266CE" w:rsidRDefault="00C2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Grande C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64466" w14:textId="1BA0D03A" w:rsidR="00A62DFF" w:rsidRDefault="00C57F67">
    <w:pPr>
      <w:pStyle w:val="Kjene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422F77EE" wp14:editId="47E84BEC">
          <wp:simplePos x="0" y="0"/>
          <wp:positionH relativeFrom="column">
            <wp:posOffset>-357505</wp:posOffset>
          </wp:positionH>
          <wp:positionV relativeFrom="paragraph">
            <wp:posOffset>-262890</wp:posOffset>
          </wp:positionV>
          <wp:extent cx="6526651" cy="74231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onsoru rind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6651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CAC630" w14:textId="2D9A8303" w:rsidR="00A62DFF" w:rsidRDefault="00A62DFF">
    <w:pPr>
      <w:pStyle w:val="Parasts"/>
      <w:rPr>
        <w:rStyle w:val="Noklusjumarindkopasfonts"/>
        <w:lang w:eastAsia="lv-LV" w:bidi="ar-SA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27BE0" w14:textId="46A4AF1C" w:rsidR="007B5B1C" w:rsidRDefault="00D0709F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68480" behindDoc="0" locked="0" layoutInCell="1" allowOverlap="1" wp14:anchorId="36DEA382" wp14:editId="584B55E5">
          <wp:simplePos x="0" y="0"/>
          <wp:positionH relativeFrom="column">
            <wp:posOffset>-348018</wp:posOffset>
          </wp:positionH>
          <wp:positionV relativeFrom="paragraph">
            <wp:posOffset>-156949</wp:posOffset>
          </wp:positionV>
          <wp:extent cx="6526651" cy="74231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onsoru rind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6651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BCA08" w14:textId="77777777" w:rsidR="00C266CE" w:rsidRDefault="00C266CE">
      <w:r>
        <w:separator/>
      </w:r>
    </w:p>
  </w:footnote>
  <w:footnote w:type="continuationSeparator" w:id="0">
    <w:p w14:paraId="61F01339" w14:textId="77777777" w:rsidR="00C266CE" w:rsidRDefault="00C266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2F3FA" w14:textId="56EB9CB8" w:rsidR="00D35944" w:rsidRDefault="006009FF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66432" behindDoc="0" locked="0" layoutInCell="1" allowOverlap="1" wp14:anchorId="33DB5311" wp14:editId="7FF5E1C6">
          <wp:simplePos x="0" y="0"/>
          <wp:positionH relativeFrom="column">
            <wp:posOffset>-982717</wp:posOffset>
          </wp:positionH>
          <wp:positionV relativeFrom="paragraph">
            <wp:posOffset>-472966</wp:posOffset>
          </wp:positionV>
          <wp:extent cx="7569884" cy="945932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creenshot 2019-04-24 at 11.19.4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884" cy="945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65F3C" w14:textId="3D393679" w:rsidR="00D35944" w:rsidRDefault="00D35944">
    <w:pPr>
      <w:pStyle w:val="Header"/>
    </w:pPr>
  </w:p>
  <w:p w14:paraId="17EF373C" w14:textId="785357FB" w:rsidR="00D35944" w:rsidRDefault="00D3594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114B"/>
    <w:multiLevelType w:val="multilevel"/>
    <w:tmpl w:val="312270D4"/>
    <w:lvl w:ilvl="0">
      <w:start w:val="6"/>
      <w:numFmt w:val="decimal"/>
      <w:lvlText w:val="%1.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aramond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aramond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Garamo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aramond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Garamond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aramond" w:hint="default"/>
      </w:rPr>
    </w:lvl>
  </w:abstractNum>
  <w:abstractNum w:abstractNumId="1">
    <w:nsid w:val="0DC73BB8"/>
    <w:multiLevelType w:val="multilevel"/>
    <w:tmpl w:val="02BAE3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F305FC"/>
    <w:multiLevelType w:val="multilevel"/>
    <w:tmpl w:val="9176CD0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47A14A1"/>
    <w:multiLevelType w:val="multilevel"/>
    <w:tmpl w:val="C292EA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6865E67"/>
    <w:multiLevelType w:val="multilevel"/>
    <w:tmpl w:val="79927D06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</w:abstractNum>
  <w:abstractNum w:abstractNumId="5">
    <w:nsid w:val="3DA80923"/>
    <w:multiLevelType w:val="multilevel"/>
    <w:tmpl w:val="803023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BB5FC8"/>
    <w:multiLevelType w:val="hybridMultilevel"/>
    <w:tmpl w:val="AF98E2BC"/>
    <w:lvl w:ilvl="0" w:tplc="6452108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509F1EBB"/>
    <w:multiLevelType w:val="multilevel"/>
    <w:tmpl w:val="34C6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3C1FF6"/>
    <w:multiLevelType w:val="hybridMultilevel"/>
    <w:tmpl w:val="0A1E60AA"/>
    <w:lvl w:ilvl="0" w:tplc="81D41EB2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06A9A"/>
    <w:multiLevelType w:val="multilevel"/>
    <w:tmpl w:val="79927D06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</w:abstractNum>
  <w:abstractNum w:abstractNumId="10">
    <w:nsid w:val="5F2A19A4"/>
    <w:multiLevelType w:val="multilevel"/>
    <w:tmpl w:val="2230D8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4A31ECF"/>
    <w:multiLevelType w:val="multilevel"/>
    <w:tmpl w:val="14F8D568"/>
    <w:lvl w:ilvl="0">
      <w:start w:val="8"/>
      <w:numFmt w:val="decimal"/>
      <w:lvlText w:val="%1."/>
      <w:lvlJc w:val="left"/>
      <w:pPr>
        <w:ind w:left="360" w:hanging="360"/>
      </w:pPr>
      <w:rPr>
        <w:rFonts w:ascii="Garamond" w:hAnsi="Garamond" w:cs="Garamond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Garamond" w:hAnsi="Garamond" w:cs="Garamond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cs="Garamond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cs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cs="Garamond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cs="Garamond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cs="Garamond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cs="Garamond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cs="Garamond" w:hint="default"/>
        <w:sz w:val="20"/>
      </w:rPr>
    </w:lvl>
  </w:abstractNum>
  <w:abstractNum w:abstractNumId="12">
    <w:nsid w:val="6C402DD2"/>
    <w:multiLevelType w:val="multilevel"/>
    <w:tmpl w:val="FA7274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FE6224E"/>
    <w:multiLevelType w:val="multilevel"/>
    <w:tmpl w:val="79927D06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</w:abstractNum>
  <w:abstractNum w:abstractNumId="14">
    <w:nsid w:val="703F755E"/>
    <w:multiLevelType w:val="multilevel"/>
    <w:tmpl w:val="CDA6188A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</w:abstractNum>
  <w:abstractNum w:abstractNumId="15">
    <w:nsid w:val="71615CA7"/>
    <w:multiLevelType w:val="multilevel"/>
    <w:tmpl w:val="79927D06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sz w:val="20"/>
        <w:szCs w:val="24"/>
      </w:rPr>
    </w:lvl>
  </w:abstractNum>
  <w:abstractNum w:abstractNumId="16">
    <w:nsid w:val="74C924BA"/>
    <w:multiLevelType w:val="multilevel"/>
    <w:tmpl w:val="33584828"/>
    <w:lvl w:ilvl="0">
      <w:start w:val="7"/>
      <w:numFmt w:val="decimal"/>
      <w:lvlText w:val="%1.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aramond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aramond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Garamo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aramond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Garamond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aramond" w:hint="default"/>
      </w:rPr>
    </w:lvl>
  </w:abstractNum>
  <w:abstractNum w:abstractNumId="17">
    <w:nsid w:val="7C581B36"/>
    <w:multiLevelType w:val="multilevel"/>
    <w:tmpl w:val="14F8D568"/>
    <w:lvl w:ilvl="0">
      <w:start w:val="8"/>
      <w:numFmt w:val="decimal"/>
      <w:lvlText w:val="%1."/>
      <w:lvlJc w:val="left"/>
      <w:pPr>
        <w:ind w:left="360" w:hanging="360"/>
      </w:pPr>
      <w:rPr>
        <w:rFonts w:ascii="Garamond" w:hAnsi="Garamond" w:cs="Garamond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Garamond" w:hAnsi="Garamond" w:cs="Garamond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cs="Garamond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cs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cs="Garamond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cs="Garamond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cs="Garamond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cs="Garamond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cs="Garamond" w:hint="default"/>
        <w:sz w:val="20"/>
      </w:rPr>
    </w:lvl>
  </w:abstractNum>
  <w:abstractNum w:abstractNumId="18">
    <w:nsid w:val="7CAA49A5"/>
    <w:multiLevelType w:val="multilevel"/>
    <w:tmpl w:val="C292EA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5"/>
  </w:num>
  <w:num w:numId="8">
    <w:abstractNumId w:val="1"/>
  </w:num>
  <w:num w:numId="9">
    <w:abstractNumId w:val="10"/>
  </w:num>
  <w:num w:numId="10">
    <w:abstractNumId w:val="18"/>
  </w:num>
  <w:num w:numId="11">
    <w:abstractNumId w:val="3"/>
  </w:num>
  <w:num w:numId="12">
    <w:abstractNumId w:val="17"/>
  </w:num>
  <w:num w:numId="13">
    <w:abstractNumId w:val="13"/>
  </w:num>
  <w:num w:numId="14">
    <w:abstractNumId w:val="11"/>
  </w:num>
  <w:num w:numId="15">
    <w:abstractNumId w:val="16"/>
  </w:num>
  <w:num w:numId="16">
    <w:abstractNumId w:val="8"/>
  </w:num>
  <w:num w:numId="17">
    <w:abstractNumId w:val="0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BD"/>
    <w:rsid w:val="000139AC"/>
    <w:rsid w:val="00013EF1"/>
    <w:rsid w:val="0001520B"/>
    <w:rsid w:val="000247F7"/>
    <w:rsid w:val="000602C3"/>
    <w:rsid w:val="000E4F15"/>
    <w:rsid w:val="001077AB"/>
    <w:rsid w:val="0011422D"/>
    <w:rsid w:val="0011519C"/>
    <w:rsid w:val="00144EA3"/>
    <w:rsid w:val="00151E36"/>
    <w:rsid w:val="00161391"/>
    <w:rsid w:val="001665D6"/>
    <w:rsid w:val="00170756"/>
    <w:rsid w:val="0018527A"/>
    <w:rsid w:val="002014A4"/>
    <w:rsid w:val="00224582"/>
    <w:rsid w:val="00230D25"/>
    <w:rsid w:val="0024439A"/>
    <w:rsid w:val="002532EB"/>
    <w:rsid w:val="00294DE7"/>
    <w:rsid w:val="002B1198"/>
    <w:rsid w:val="002B4742"/>
    <w:rsid w:val="002D54F0"/>
    <w:rsid w:val="002E1180"/>
    <w:rsid w:val="002E1A90"/>
    <w:rsid w:val="002E55B0"/>
    <w:rsid w:val="002E58C5"/>
    <w:rsid w:val="002F76E8"/>
    <w:rsid w:val="0030577F"/>
    <w:rsid w:val="003626B2"/>
    <w:rsid w:val="003644C6"/>
    <w:rsid w:val="00367DC1"/>
    <w:rsid w:val="00380BAA"/>
    <w:rsid w:val="0038304B"/>
    <w:rsid w:val="00396373"/>
    <w:rsid w:val="003B193D"/>
    <w:rsid w:val="003E6CC6"/>
    <w:rsid w:val="003F3FD4"/>
    <w:rsid w:val="0040137F"/>
    <w:rsid w:val="00433B15"/>
    <w:rsid w:val="00434204"/>
    <w:rsid w:val="004746B2"/>
    <w:rsid w:val="004825AF"/>
    <w:rsid w:val="004D192E"/>
    <w:rsid w:val="004D4401"/>
    <w:rsid w:val="004E0196"/>
    <w:rsid w:val="004F263D"/>
    <w:rsid w:val="004F488A"/>
    <w:rsid w:val="005009CD"/>
    <w:rsid w:val="00525798"/>
    <w:rsid w:val="00541D76"/>
    <w:rsid w:val="00577EB9"/>
    <w:rsid w:val="005A57ED"/>
    <w:rsid w:val="005A7CD0"/>
    <w:rsid w:val="005B3ECE"/>
    <w:rsid w:val="005F2DD7"/>
    <w:rsid w:val="006009FF"/>
    <w:rsid w:val="00623CBD"/>
    <w:rsid w:val="00664DDC"/>
    <w:rsid w:val="006A692F"/>
    <w:rsid w:val="006C33B4"/>
    <w:rsid w:val="006C5893"/>
    <w:rsid w:val="00704958"/>
    <w:rsid w:val="00711D09"/>
    <w:rsid w:val="0071316A"/>
    <w:rsid w:val="00723A82"/>
    <w:rsid w:val="0074032A"/>
    <w:rsid w:val="00752693"/>
    <w:rsid w:val="00753C94"/>
    <w:rsid w:val="0076160B"/>
    <w:rsid w:val="00767F3E"/>
    <w:rsid w:val="007803FA"/>
    <w:rsid w:val="00792AFE"/>
    <w:rsid w:val="007A64C6"/>
    <w:rsid w:val="007B3FE5"/>
    <w:rsid w:val="007B5B1C"/>
    <w:rsid w:val="007C7678"/>
    <w:rsid w:val="007E6810"/>
    <w:rsid w:val="007E7EC4"/>
    <w:rsid w:val="007F0BB4"/>
    <w:rsid w:val="0080639F"/>
    <w:rsid w:val="00810718"/>
    <w:rsid w:val="0081149A"/>
    <w:rsid w:val="008120B8"/>
    <w:rsid w:val="00875C52"/>
    <w:rsid w:val="0087617B"/>
    <w:rsid w:val="008821E2"/>
    <w:rsid w:val="008952F4"/>
    <w:rsid w:val="008A5AC2"/>
    <w:rsid w:val="008E0AA5"/>
    <w:rsid w:val="008E4156"/>
    <w:rsid w:val="008E539C"/>
    <w:rsid w:val="008F1B67"/>
    <w:rsid w:val="00916CA9"/>
    <w:rsid w:val="00921315"/>
    <w:rsid w:val="00957B64"/>
    <w:rsid w:val="00971F08"/>
    <w:rsid w:val="00992F57"/>
    <w:rsid w:val="009A5B45"/>
    <w:rsid w:val="009B2083"/>
    <w:rsid w:val="009B6F6D"/>
    <w:rsid w:val="009D3D92"/>
    <w:rsid w:val="00A16AF9"/>
    <w:rsid w:val="00A31EC3"/>
    <w:rsid w:val="00A55DF0"/>
    <w:rsid w:val="00A62DFF"/>
    <w:rsid w:val="00A80EA6"/>
    <w:rsid w:val="00AA1DBD"/>
    <w:rsid w:val="00AE21FD"/>
    <w:rsid w:val="00AF23E1"/>
    <w:rsid w:val="00B00BA0"/>
    <w:rsid w:val="00B06781"/>
    <w:rsid w:val="00B21C4F"/>
    <w:rsid w:val="00B2256D"/>
    <w:rsid w:val="00B24BD4"/>
    <w:rsid w:val="00B25C07"/>
    <w:rsid w:val="00B46A56"/>
    <w:rsid w:val="00B631C0"/>
    <w:rsid w:val="00B66F45"/>
    <w:rsid w:val="00B8395B"/>
    <w:rsid w:val="00B93FD7"/>
    <w:rsid w:val="00BA64BD"/>
    <w:rsid w:val="00BB0CF4"/>
    <w:rsid w:val="00BC31B9"/>
    <w:rsid w:val="00BD415E"/>
    <w:rsid w:val="00BE466F"/>
    <w:rsid w:val="00C14AA2"/>
    <w:rsid w:val="00C17CA1"/>
    <w:rsid w:val="00C24BFB"/>
    <w:rsid w:val="00C266CE"/>
    <w:rsid w:val="00C40A45"/>
    <w:rsid w:val="00C57F67"/>
    <w:rsid w:val="00C8187A"/>
    <w:rsid w:val="00C914A0"/>
    <w:rsid w:val="00C9730C"/>
    <w:rsid w:val="00CA34EC"/>
    <w:rsid w:val="00CE7C0A"/>
    <w:rsid w:val="00D01135"/>
    <w:rsid w:val="00D026A5"/>
    <w:rsid w:val="00D05943"/>
    <w:rsid w:val="00D0709F"/>
    <w:rsid w:val="00D23DA1"/>
    <w:rsid w:val="00D35944"/>
    <w:rsid w:val="00D4022A"/>
    <w:rsid w:val="00D62B93"/>
    <w:rsid w:val="00D63685"/>
    <w:rsid w:val="00D63A5F"/>
    <w:rsid w:val="00D82D91"/>
    <w:rsid w:val="00D92545"/>
    <w:rsid w:val="00DA6463"/>
    <w:rsid w:val="00DC1A00"/>
    <w:rsid w:val="00DC7F8A"/>
    <w:rsid w:val="00DE2196"/>
    <w:rsid w:val="00E01290"/>
    <w:rsid w:val="00E2741E"/>
    <w:rsid w:val="00E47F0B"/>
    <w:rsid w:val="00EB7CAA"/>
    <w:rsid w:val="00ED7E58"/>
    <w:rsid w:val="00EF148E"/>
    <w:rsid w:val="00F113BA"/>
    <w:rsid w:val="00F148FE"/>
    <w:rsid w:val="00F233B1"/>
    <w:rsid w:val="00F5684C"/>
    <w:rsid w:val="00F56C4D"/>
    <w:rsid w:val="00F604D1"/>
    <w:rsid w:val="00F64E01"/>
    <w:rsid w:val="00F722AA"/>
    <w:rsid w:val="00F72821"/>
    <w:rsid w:val="00F73EB3"/>
    <w:rsid w:val="00F8307F"/>
    <w:rsid w:val="00F87760"/>
    <w:rsid w:val="00FB35AC"/>
    <w:rsid w:val="00FC56E3"/>
    <w:rsid w:val="00FD1875"/>
    <w:rsid w:val="00FD6B41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6B33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SimSun" w:hAnsi="Garamond" w:cs="Mangal"/>
        <w:sz w:val="21"/>
        <w:szCs w:val="24"/>
        <w:lang w:val="lv-LV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widowControl w:val="0"/>
      <w:shd w:val="clear" w:color="auto" w:fill="FFFFFF"/>
      <w:suppressAutoHyphens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klusjumarindkopasfonts">
    <w:name w:val="Noklusējuma rindkopas fonts"/>
    <w:qFormat/>
  </w:style>
  <w:style w:type="character" w:customStyle="1" w:styleId="WW8Num1z0">
    <w:name w:val="WW8Num1z0"/>
    <w:qFormat/>
    <w:rPr>
      <w:rFonts w:ascii="Garamond" w:eastAsia="Garamond" w:hAnsi="Garamond" w:cs="Garamond"/>
      <w:sz w:val="20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z0">
    <w:name w:val="WW8Num2z0"/>
    <w:qFormat/>
    <w:rPr>
      <w:rFonts w:ascii="Garamond" w:eastAsia="Garamond" w:hAnsi="Garamond" w:cs="Garamond"/>
      <w:sz w:val="20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ipersaite">
    <w:name w:val="Hipersaite"/>
    <w:basedOn w:val="Noklusjumarindkopasfonts"/>
    <w:qFormat/>
    <w:rPr>
      <w:color w:val="0000FF"/>
      <w:u w:val="single"/>
    </w:rPr>
  </w:style>
  <w:style w:type="character" w:customStyle="1" w:styleId="GalveneRakstz">
    <w:name w:val="Galvene Rakstz."/>
    <w:basedOn w:val="Noklusjumarindkopasfonts"/>
    <w:qFormat/>
  </w:style>
  <w:style w:type="character" w:customStyle="1" w:styleId="BalontekstsRakstz">
    <w:name w:val="Balonteksts Rakstz."/>
    <w:basedOn w:val="Noklusjumarindkopasfonts"/>
    <w:qFormat/>
    <w:rPr>
      <w:rFonts w:ascii="Segoe UI" w:hAnsi="Segoe UI"/>
      <w:sz w:val="18"/>
      <w:szCs w:val="16"/>
    </w:rPr>
  </w:style>
  <w:style w:type="character" w:customStyle="1" w:styleId="KjeneRakstz">
    <w:name w:val="Kājene Rakstz."/>
    <w:basedOn w:val="Noklusjumarindkopasfonts"/>
    <w:qFormat/>
    <w:rPr>
      <w:rFonts w:ascii="Times New Roman" w:eastAsia="Times New Roman" w:hAnsi="Times New Roman" w:cs="Times New Roman"/>
      <w:sz w:val="24"/>
    </w:rPr>
  </w:style>
  <w:style w:type="character" w:customStyle="1" w:styleId="WWCharLFO1LVL1">
    <w:name w:val="WW_CharLFO1LVL1"/>
    <w:qFormat/>
    <w:rPr>
      <w:rFonts w:ascii="Garamond" w:hAnsi="Garamond" w:cs="Garamond"/>
      <w:sz w:val="20"/>
      <w:szCs w:val="24"/>
    </w:rPr>
  </w:style>
  <w:style w:type="character" w:customStyle="1" w:styleId="WWCharLFO1LVL2">
    <w:name w:val="WW_CharLFO1LVL2"/>
    <w:qFormat/>
    <w:rPr>
      <w:rFonts w:ascii="Garamond" w:hAnsi="Garamond" w:cs="Garamond"/>
      <w:sz w:val="20"/>
      <w:szCs w:val="24"/>
    </w:rPr>
  </w:style>
  <w:style w:type="character" w:customStyle="1" w:styleId="WWCharLFO1LVL3">
    <w:name w:val="WW_CharLFO1LVL3"/>
    <w:qFormat/>
    <w:rPr>
      <w:rFonts w:ascii="Garamond" w:hAnsi="Garamond" w:cs="Garamond"/>
      <w:sz w:val="20"/>
      <w:szCs w:val="24"/>
    </w:rPr>
  </w:style>
  <w:style w:type="character" w:customStyle="1" w:styleId="WWCharLFO1LVL4">
    <w:name w:val="WW_CharLFO1LVL4"/>
    <w:qFormat/>
    <w:rPr>
      <w:rFonts w:ascii="Garamond" w:hAnsi="Garamond" w:cs="Garamond"/>
      <w:sz w:val="20"/>
      <w:szCs w:val="24"/>
    </w:rPr>
  </w:style>
  <w:style w:type="character" w:customStyle="1" w:styleId="WWCharLFO1LVL5">
    <w:name w:val="WW_CharLFO1LVL5"/>
    <w:qFormat/>
    <w:rPr>
      <w:rFonts w:ascii="Garamond" w:hAnsi="Garamond" w:cs="Garamond"/>
      <w:sz w:val="20"/>
      <w:szCs w:val="24"/>
    </w:rPr>
  </w:style>
  <w:style w:type="character" w:customStyle="1" w:styleId="WWCharLFO1LVL6">
    <w:name w:val="WW_CharLFO1LVL6"/>
    <w:qFormat/>
    <w:rPr>
      <w:rFonts w:ascii="Garamond" w:hAnsi="Garamond" w:cs="Garamond"/>
      <w:sz w:val="20"/>
      <w:szCs w:val="24"/>
    </w:rPr>
  </w:style>
  <w:style w:type="character" w:customStyle="1" w:styleId="WWCharLFO1LVL7">
    <w:name w:val="WW_CharLFO1LVL7"/>
    <w:qFormat/>
    <w:rPr>
      <w:rFonts w:ascii="Garamond" w:hAnsi="Garamond" w:cs="Garamond"/>
      <w:sz w:val="20"/>
      <w:szCs w:val="24"/>
    </w:rPr>
  </w:style>
  <w:style w:type="character" w:customStyle="1" w:styleId="WWCharLFO1LVL8">
    <w:name w:val="WW_CharLFO1LVL8"/>
    <w:qFormat/>
    <w:rPr>
      <w:rFonts w:ascii="Garamond" w:hAnsi="Garamond" w:cs="Garamond"/>
      <w:sz w:val="20"/>
      <w:szCs w:val="24"/>
    </w:rPr>
  </w:style>
  <w:style w:type="character" w:customStyle="1" w:styleId="WWCharLFO1LVL9">
    <w:name w:val="WW_CharLFO1LVL9"/>
    <w:qFormat/>
    <w:rPr>
      <w:rFonts w:ascii="Garamond" w:hAnsi="Garamond" w:cs="Garamond"/>
      <w:sz w:val="20"/>
      <w:szCs w:val="24"/>
    </w:rPr>
  </w:style>
  <w:style w:type="paragraph" w:customStyle="1" w:styleId="Parasts">
    <w:name w:val="Parasts"/>
    <w:qFormat/>
    <w:pPr>
      <w:keepNext/>
      <w:widowControl w:val="0"/>
      <w:shd w:val="clear" w:color="auto" w:fill="FFFFFF"/>
      <w:suppressAutoHyphens/>
    </w:pPr>
  </w:style>
  <w:style w:type="paragraph" w:customStyle="1" w:styleId="Heading">
    <w:name w:val="Heading"/>
    <w:basedOn w:val="Normal"/>
    <w:next w:val="TextBody"/>
    <w:qFormat/>
    <w:pPr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customStyle="1" w:styleId="Saraksts">
    <w:name w:val="Saraksts"/>
    <w:basedOn w:val="TextBody"/>
    <w:qFormat/>
  </w:style>
  <w:style w:type="paragraph" w:customStyle="1" w:styleId="Parakstszemobjekta">
    <w:name w:val="Paraksts zem objekta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Kjene">
    <w:name w:val="Kājene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Galvene">
    <w:name w:val="Galvene"/>
    <w:basedOn w:val="Parasts"/>
    <w:qFormat/>
    <w:pPr>
      <w:tabs>
        <w:tab w:val="center" w:pos="4153"/>
        <w:tab w:val="right" w:pos="8306"/>
      </w:tabs>
    </w:pPr>
  </w:style>
  <w:style w:type="paragraph" w:customStyle="1" w:styleId="Balonteksts">
    <w:name w:val="Balonteksts"/>
    <w:basedOn w:val="Parasts"/>
    <w:qFormat/>
    <w:rPr>
      <w:rFonts w:ascii="Segoe UI" w:hAnsi="Segoe UI"/>
      <w:sz w:val="18"/>
      <w:szCs w:val="16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ListParagraph">
    <w:name w:val="List Paragraph"/>
    <w:basedOn w:val="Normal"/>
    <w:uiPriority w:val="34"/>
    <w:qFormat/>
    <w:rsid w:val="002443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9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19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BA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BA0"/>
    <w:rPr>
      <w:rFonts w:ascii="Lucida Grande CE" w:eastAsia="Times New Roman" w:hAnsi="Lucida Grande CE" w:cs="Lucida Grande CE"/>
      <w:sz w:val="18"/>
      <w:szCs w:val="18"/>
      <w:shd w:val="clear" w:color="auto" w:fill="FFFFFF"/>
    </w:rPr>
  </w:style>
  <w:style w:type="character" w:customStyle="1" w:styleId="FooterChar">
    <w:name w:val="Footer Char"/>
    <w:basedOn w:val="DefaultParagraphFont"/>
    <w:link w:val="Footer"/>
    <w:rsid w:val="00BE466F"/>
    <w:rPr>
      <w:rFonts w:ascii="Times New Roman" w:eastAsia="Times New Roman" w:hAnsi="Times New Roman" w:cs="Times New Roman"/>
      <w:sz w:val="24"/>
      <w:shd w:val="clear" w:color="auto" w:fill="FFFFFF"/>
    </w:rPr>
  </w:style>
  <w:style w:type="table" w:styleId="TableGrid">
    <w:name w:val="Table Grid"/>
    <w:basedOn w:val="TableNormal"/>
    <w:uiPriority w:val="39"/>
    <w:rsid w:val="00DA6463"/>
    <w:pPr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BB0C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SimSun" w:hAnsi="Garamond" w:cs="Mangal"/>
        <w:sz w:val="21"/>
        <w:szCs w:val="24"/>
        <w:lang w:val="lv-LV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widowControl w:val="0"/>
      <w:shd w:val="clear" w:color="auto" w:fill="FFFFFF"/>
      <w:suppressAutoHyphens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klusjumarindkopasfonts">
    <w:name w:val="Noklusējuma rindkopas fonts"/>
    <w:qFormat/>
  </w:style>
  <w:style w:type="character" w:customStyle="1" w:styleId="WW8Num1z0">
    <w:name w:val="WW8Num1z0"/>
    <w:qFormat/>
    <w:rPr>
      <w:rFonts w:ascii="Garamond" w:eastAsia="Garamond" w:hAnsi="Garamond" w:cs="Garamond"/>
      <w:sz w:val="20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z0">
    <w:name w:val="WW8Num2z0"/>
    <w:qFormat/>
    <w:rPr>
      <w:rFonts w:ascii="Garamond" w:eastAsia="Garamond" w:hAnsi="Garamond" w:cs="Garamond"/>
      <w:sz w:val="20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ipersaite">
    <w:name w:val="Hipersaite"/>
    <w:basedOn w:val="Noklusjumarindkopasfonts"/>
    <w:qFormat/>
    <w:rPr>
      <w:color w:val="0000FF"/>
      <w:u w:val="single"/>
    </w:rPr>
  </w:style>
  <w:style w:type="character" w:customStyle="1" w:styleId="GalveneRakstz">
    <w:name w:val="Galvene Rakstz."/>
    <w:basedOn w:val="Noklusjumarindkopasfonts"/>
    <w:qFormat/>
  </w:style>
  <w:style w:type="character" w:customStyle="1" w:styleId="BalontekstsRakstz">
    <w:name w:val="Balonteksts Rakstz."/>
    <w:basedOn w:val="Noklusjumarindkopasfonts"/>
    <w:qFormat/>
    <w:rPr>
      <w:rFonts w:ascii="Segoe UI" w:hAnsi="Segoe UI"/>
      <w:sz w:val="18"/>
      <w:szCs w:val="16"/>
    </w:rPr>
  </w:style>
  <w:style w:type="character" w:customStyle="1" w:styleId="KjeneRakstz">
    <w:name w:val="Kājene Rakstz."/>
    <w:basedOn w:val="Noklusjumarindkopasfonts"/>
    <w:qFormat/>
    <w:rPr>
      <w:rFonts w:ascii="Times New Roman" w:eastAsia="Times New Roman" w:hAnsi="Times New Roman" w:cs="Times New Roman"/>
      <w:sz w:val="24"/>
    </w:rPr>
  </w:style>
  <w:style w:type="character" w:customStyle="1" w:styleId="WWCharLFO1LVL1">
    <w:name w:val="WW_CharLFO1LVL1"/>
    <w:qFormat/>
    <w:rPr>
      <w:rFonts w:ascii="Garamond" w:hAnsi="Garamond" w:cs="Garamond"/>
      <w:sz w:val="20"/>
      <w:szCs w:val="24"/>
    </w:rPr>
  </w:style>
  <w:style w:type="character" w:customStyle="1" w:styleId="WWCharLFO1LVL2">
    <w:name w:val="WW_CharLFO1LVL2"/>
    <w:qFormat/>
    <w:rPr>
      <w:rFonts w:ascii="Garamond" w:hAnsi="Garamond" w:cs="Garamond"/>
      <w:sz w:val="20"/>
      <w:szCs w:val="24"/>
    </w:rPr>
  </w:style>
  <w:style w:type="character" w:customStyle="1" w:styleId="WWCharLFO1LVL3">
    <w:name w:val="WW_CharLFO1LVL3"/>
    <w:qFormat/>
    <w:rPr>
      <w:rFonts w:ascii="Garamond" w:hAnsi="Garamond" w:cs="Garamond"/>
      <w:sz w:val="20"/>
      <w:szCs w:val="24"/>
    </w:rPr>
  </w:style>
  <w:style w:type="character" w:customStyle="1" w:styleId="WWCharLFO1LVL4">
    <w:name w:val="WW_CharLFO1LVL4"/>
    <w:qFormat/>
    <w:rPr>
      <w:rFonts w:ascii="Garamond" w:hAnsi="Garamond" w:cs="Garamond"/>
      <w:sz w:val="20"/>
      <w:szCs w:val="24"/>
    </w:rPr>
  </w:style>
  <w:style w:type="character" w:customStyle="1" w:styleId="WWCharLFO1LVL5">
    <w:name w:val="WW_CharLFO1LVL5"/>
    <w:qFormat/>
    <w:rPr>
      <w:rFonts w:ascii="Garamond" w:hAnsi="Garamond" w:cs="Garamond"/>
      <w:sz w:val="20"/>
      <w:szCs w:val="24"/>
    </w:rPr>
  </w:style>
  <w:style w:type="character" w:customStyle="1" w:styleId="WWCharLFO1LVL6">
    <w:name w:val="WW_CharLFO1LVL6"/>
    <w:qFormat/>
    <w:rPr>
      <w:rFonts w:ascii="Garamond" w:hAnsi="Garamond" w:cs="Garamond"/>
      <w:sz w:val="20"/>
      <w:szCs w:val="24"/>
    </w:rPr>
  </w:style>
  <w:style w:type="character" w:customStyle="1" w:styleId="WWCharLFO1LVL7">
    <w:name w:val="WW_CharLFO1LVL7"/>
    <w:qFormat/>
    <w:rPr>
      <w:rFonts w:ascii="Garamond" w:hAnsi="Garamond" w:cs="Garamond"/>
      <w:sz w:val="20"/>
      <w:szCs w:val="24"/>
    </w:rPr>
  </w:style>
  <w:style w:type="character" w:customStyle="1" w:styleId="WWCharLFO1LVL8">
    <w:name w:val="WW_CharLFO1LVL8"/>
    <w:qFormat/>
    <w:rPr>
      <w:rFonts w:ascii="Garamond" w:hAnsi="Garamond" w:cs="Garamond"/>
      <w:sz w:val="20"/>
      <w:szCs w:val="24"/>
    </w:rPr>
  </w:style>
  <w:style w:type="character" w:customStyle="1" w:styleId="WWCharLFO1LVL9">
    <w:name w:val="WW_CharLFO1LVL9"/>
    <w:qFormat/>
    <w:rPr>
      <w:rFonts w:ascii="Garamond" w:hAnsi="Garamond" w:cs="Garamond"/>
      <w:sz w:val="20"/>
      <w:szCs w:val="24"/>
    </w:rPr>
  </w:style>
  <w:style w:type="paragraph" w:customStyle="1" w:styleId="Parasts">
    <w:name w:val="Parasts"/>
    <w:qFormat/>
    <w:pPr>
      <w:keepNext/>
      <w:widowControl w:val="0"/>
      <w:shd w:val="clear" w:color="auto" w:fill="FFFFFF"/>
      <w:suppressAutoHyphens/>
    </w:pPr>
  </w:style>
  <w:style w:type="paragraph" w:customStyle="1" w:styleId="Heading">
    <w:name w:val="Heading"/>
    <w:basedOn w:val="Normal"/>
    <w:next w:val="TextBody"/>
    <w:qFormat/>
    <w:pPr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customStyle="1" w:styleId="Saraksts">
    <w:name w:val="Saraksts"/>
    <w:basedOn w:val="TextBody"/>
    <w:qFormat/>
  </w:style>
  <w:style w:type="paragraph" w:customStyle="1" w:styleId="Parakstszemobjekta">
    <w:name w:val="Paraksts zem objekta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Kjene">
    <w:name w:val="Kājene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Galvene">
    <w:name w:val="Galvene"/>
    <w:basedOn w:val="Parasts"/>
    <w:qFormat/>
    <w:pPr>
      <w:tabs>
        <w:tab w:val="center" w:pos="4153"/>
        <w:tab w:val="right" w:pos="8306"/>
      </w:tabs>
    </w:pPr>
  </w:style>
  <w:style w:type="paragraph" w:customStyle="1" w:styleId="Balonteksts">
    <w:name w:val="Balonteksts"/>
    <w:basedOn w:val="Parasts"/>
    <w:qFormat/>
    <w:rPr>
      <w:rFonts w:ascii="Segoe UI" w:hAnsi="Segoe UI"/>
      <w:sz w:val="18"/>
      <w:szCs w:val="16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ListParagraph">
    <w:name w:val="List Paragraph"/>
    <w:basedOn w:val="Normal"/>
    <w:uiPriority w:val="34"/>
    <w:qFormat/>
    <w:rsid w:val="002443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9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19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BA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BA0"/>
    <w:rPr>
      <w:rFonts w:ascii="Lucida Grande CE" w:eastAsia="Times New Roman" w:hAnsi="Lucida Grande CE" w:cs="Lucida Grande CE"/>
      <w:sz w:val="18"/>
      <w:szCs w:val="18"/>
      <w:shd w:val="clear" w:color="auto" w:fill="FFFFFF"/>
    </w:rPr>
  </w:style>
  <w:style w:type="character" w:customStyle="1" w:styleId="FooterChar">
    <w:name w:val="Footer Char"/>
    <w:basedOn w:val="DefaultParagraphFont"/>
    <w:link w:val="Footer"/>
    <w:rsid w:val="00BE466F"/>
    <w:rPr>
      <w:rFonts w:ascii="Times New Roman" w:eastAsia="Times New Roman" w:hAnsi="Times New Roman" w:cs="Times New Roman"/>
      <w:sz w:val="24"/>
      <w:shd w:val="clear" w:color="auto" w:fill="FFFFFF"/>
    </w:rPr>
  </w:style>
  <w:style w:type="table" w:styleId="TableGrid">
    <w:name w:val="Table Grid"/>
    <w:basedOn w:val="TableNormal"/>
    <w:uiPriority w:val="39"/>
    <w:rsid w:val="00DA6463"/>
    <w:pPr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BB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Olimpiskā komiteja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</dc:creator>
  <cp:lastModifiedBy>Martins Piebalgs</cp:lastModifiedBy>
  <cp:revision>2</cp:revision>
  <cp:lastPrinted>2019-05-17T06:18:00Z</cp:lastPrinted>
  <dcterms:created xsi:type="dcterms:W3CDTF">2019-05-31T08:53:00Z</dcterms:created>
  <dcterms:modified xsi:type="dcterms:W3CDTF">2019-05-31T08:53:00Z</dcterms:modified>
  <dc:language>lv-LV</dc:language>
</cp:coreProperties>
</file>